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D13" w:rsidRPr="00201D25" w:rsidRDefault="001C5581" w:rsidP="000E4D13">
      <w:pPr>
        <w:spacing w:before="100" w:beforeAutospacing="1" w:after="100" w:afterAutospacing="1"/>
        <w:jc w:val="both"/>
        <w:outlineLvl w:val="0"/>
        <w:rPr>
          <w:rFonts w:ascii="Berlin Sans FB" w:hAnsi="Berlin Sans FB"/>
          <w:b/>
          <w:bCs/>
          <w:color w:val="002060"/>
          <w:kern w:val="36"/>
          <w:sz w:val="24"/>
          <w:szCs w:val="24"/>
        </w:rPr>
      </w:pPr>
      <w:r>
        <w:rPr>
          <w:rFonts w:ascii="Berlin Sans FB" w:hAnsi="Berlin Sans FB"/>
          <w:b/>
          <w:bCs/>
          <w:noProof/>
          <w:color w:val="002060"/>
          <w:kern w:val="36"/>
          <w:sz w:val="24"/>
          <w:szCs w:val="24"/>
        </w:rPr>
        <w:pict>
          <v:shapetype id="_x0000_t202" coordsize="21600,21600" o:spt="202" path="m,l,21600r21600,l21600,xe">
            <v:stroke joinstyle="miter"/>
            <v:path gradientshapeok="t" o:connecttype="rect"/>
          </v:shapetype>
          <v:shape id="Text Box 18" o:spid="_x0000_s1036" type="#_x0000_t202" style="position:absolute;left:0;text-align:left;margin-left:444.4pt;margin-top:-43.45pt;width:52.15pt;height:6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" strokecolor="#002060">
            <v:textbox>
              <w:txbxContent>
                <w:p w:rsidR="000E4D13" w:rsidRPr="00610810" w:rsidRDefault="000E4D13" w:rsidP="000E4D13">
                  <w:pPr>
                    <w:rPr>
                      <w:color w:val="002060"/>
                      <w:sz w:val="28"/>
                      <w:szCs w:val="28"/>
                    </w:rPr>
                  </w:pPr>
                  <w:r w:rsidRPr="00610810">
                    <w:rPr>
                      <w:color w:val="002060"/>
                      <w:sz w:val="28"/>
                      <w:szCs w:val="28"/>
                    </w:rPr>
                    <w:t>___%</w:t>
                  </w:r>
                </w:p>
                <w:p w:rsidR="000E4D13" w:rsidRPr="00610810" w:rsidRDefault="000E4D13" w:rsidP="000E4D13">
                  <w:pPr>
                    <w:rPr>
                      <w:color w:val="002060"/>
                      <w:sz w:val="32"/>
                      <w:szCs w:val="32"/>
                    </w:rPr>
                  </w:pPr>
                  <w:proofErr w:type="spellStart"/>
                  <w:proofErr w:type="gramStart"/>
                  <w:r>
                    <w:rPr>
                      <w:color w:val="002060"/>
                      <w:sz w:val="32"/>
                      <w:szCs w:val="32"/>
                    </w:rPr>
                    <w:t>wlh</w:t>
                  </w:r>
                  <w:proofErr w:type="spellEnd"/>
                  <w:proofErr w:type="gramEnd"/>
                </w:p>
              </w:txbxContent>
            </v:textbox>
          </v:shape>
        </w:pict>
      </w:r>
      <w:r>
        <w:rPr>
          <w:rFonts w:ascii="Berlin Sans FB" w:hAnsi="Berlin Sans FB"/>
          <w:b/>
          <w:bCs/>
          <w:noProof/>
          <w:color w:val="002060"/>
          <w:kern w:val="36"/>
          <w:sz w:val="24"/>
          <w:szCs w:val="24"/>
        </w:rPr>
        <w:pict>
          <v:shape id="Text Box 19" o:spid="_x0000_s1037" type="#_x0000_t202" style="position:absolute;left:0;text-align:left;margin-left:414.6pt;margin-top:-6.2pt;width:29.8pt;height:2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" strokecolor="#002060">
            <v:textbox>
              <w:txbxContent>
                <w:p w:rsidR="000E4D13" w:rsidRPr="00610810" w:rsidRDefault="000E4D13" w:rsidP="000E4D13">
                  <w:pPr>
                    <w:rPr>
                      <w:color w:val="002060"/>
                    </w:rPr>
                  </w:pPr>
                  <w:r w:rsidRPr="00610810">
                    <w:rPr>
                      <w:color w:val="002060"/>
                    </w:rPr>
                    <w:t>10</w:t>
                  </w:r>
                </w:p>
              </w:txbxContent>
            </v:textbox>
          </v:shape>
        </w:pict>
      </w:r>
      <w:r>
        <w:rPr>
          <w:rFonts w:ascii="Berlin Sans FB" w:hAnsi="Berlin Sans FB"/>
          <w:b/>
          <w:bCs/>
          <w:noProof/>
          <w:color w:val="002060"/>
          <w:kern w:val="36"/>
          <w:sz w:val="24"/>
          <w:szCs w:val="24"/>
        </w:rPr>
        <w:pict>
          <v:shapetype id="_x0000_t32" coordsize="21600,21600" o:spt="32" o:oned="t" path="m,l21600,21600e" filled="f">
            <v:path arrowok="t" fillok="f" o:connecttype="none"/>
            <o:lock v:ext="edit" shapetype="t"/>
          </v:shapetype>
          <v:shape id="AutoShape 16" o:spid="_x0000_s1034" type="#_x0000_t32" style="position:absolute;left:0;text-align:left;margin-left:392.25pt;margin-top:-43.45pt;width:52.15pt;height:60.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" strokecolor="#002060"/>
        </w:pict>
      </w:r>
      <w:r>
        <w:rPr>
          <w:rFonts w:ascii="Berlin Sans FB" w:hAnsi="Berlin Sans FB"/>
          <w:b/>
          <w:bCs/>
          <w:noProof/>
          <w:color w:val="002060"/>
          <w:kern w:val="36"/>
          <w:sz w:val="24"/>
          <w:szCs w:val="24"/>
        </w:rPr>
        <w:pict>
          <v:rect id="Rectangle 15" o:spid="_x0000_s1033" style="position:absolute;left:0;text-align:left;margin-left:392.25pt;margin-top:-43.45pt;width:52.15pt;height:6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" strokecolor="#002060"/>
        </w:pict>
      </w:r>
      <w:r>
        <w:rPr>
          <w:rFonts w:ascii="Berlin Sans FB" w:hAnsi="Berlin Sans FB"/>
          <w:b/>
          <w:bCs/>
          <w:noProof/>
          <w:color w:val="002060"/>
          <w:kern w:val="36"/>
          <w:sz w:val="24"/>
          <w:szCs w:val="24"/>
        </w:rPr>
        <w:pict>
          <v:rect id="Rectangle 17" o:spid="_x0000_s1035" style="position:absolute;left:0;text-align:left;margin-left:444.4pt;margin-top:-24.85pt;width:52.15pt;height:4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"/>
        </w:pict>
      </w:r>
      <w:r w:rsidR="000E4D13" w:rsidRPr="00201D25">
        <w:rPr>
          <w:rFonts w:ascii="Berlin Sans FB" w:hAnsi="Berlin Sans FB"/>
          <w:b/>
          <w:bCs/>
          <w:color w:val="002060"/>
          <w:kern w:val="36"/>
          <w:sz w:val="24"/>
          <w:szCs w:val="24"/>
        </w:rPr>
        <w:t>NAME</w:t>
      </w:r>
      <w:proofErr w:type="gramStart"/>
      <w:r w:rsidR="000E4D13" w:rsidRPr="00201D25">
        <w:rPr>
          <w:rFonts w:ascii="Berlin Sans FB" w:hAnsi="Berlin Sans FB"/>
          <w:b/>
          <w:bCs/>
          <w:color w:val="002060"/>
          <w:kern w:val="36"/>
          <w:sz w:val="24"/>
          <w:szCs w:val="24"/>
        </w:rPr>
        <w:t>:_</w:t>
      </w:r>
      <w:proofErr w:type="gramEnd"/>
      <w:r w:rsidR="000E4D13" w:rsidRPr="00201D25">
        <w:rPr>
          <w:rFonts w:ascii="Berlin Sans FB" w:hAnsi="Berlin Sans FB"/>
          <w:b/>
          <w:bCs/>
          <w:color w:val="002060"/>
          <w:kern w:val="36"/>
          <w:sz w:val="24"/>
          <w:szCs w:val="24"/>
        </w:rPr>
        <w:t>________________________________ DATE:</w:t>
      </w:r>
      <w:r w:rsidR="000E4D13">
        <w:rPr>
          <w:rFonts w:ascii="Berlin Sans FB" w:hAnsi="Berlin Sans FB"/>
          <w:b/>
          <w:bCs/>
          <w:color w:val="002060"/>
          <w:kern w:val="36"/>
          <w:sz w:val="24"/>
          <w:szCs w:val="24"/>
        </w:rPr>
        <w:t xml:space="preserve"> 09/23</w:t>
      </w:r>
      <w:r w:rsidR="000E4D13" w:rsidRPr="00201D25">
        <w:rPr>
          <w:rFonts w:ascii="Berlin Sans FB" w:hAnsi="Berlin Sans FB"/>
          <w:b/>
          <w:bCs/>
          <w:color w:val="002060"/>
          <w:kern w:val="36"/>
          <w:sz w:val="24"/>
          <w:szCs w:val="24"/>
        </w:rPr>
        <w:t>/13      SCORE:</w:t>
      </w:r>
    </w:p>
    <w:p w:rsidR="000E4D13" w:rsidRPr="00DC12E3" w:rsidRDefault="000E4D13" w:rsidP="000E4D13">
      <w:pPr>
        <w:spacing w:before="100" w:beforeAutospacing="1" w:after="100" w:afterAutospacing="1"/>
        <w:jc w:val="both"/>
        <w:outlineLvl w:val="0"/>
        <w:rPr>
          <w:rFonts w:ascii="Berlin Sans FB Demi" w:hAnsi="Berlin Sans FB Demi"/>
          <w:iCs/>
          <w:color w:val="002060"/>
          <w:kern w:val="36"/>
        </w:rPr>
      </w:pPr>
      <w:r>
        <w:rPr>
          <w:rFonts w:ascii="Berlin Sans FB Demi" w:hAnsi="Berlin Sans FB Demi"/>
          <w:b/>
          <w:bCs/>
          <w:color w:val="002060"/>
          <w:kern w:val="36"/>
          <w:sz w:val="28"/>
          <w:szCs w:val="28"/>
          <w:u w:val="single"/>
        </w:rPr>
        <w:t>WARM UP</w:t>
      </w:r>
      <w:r w:rsidRPr="0096583B">
        <w:rPr>
          <w:rFonts w:ascii="Berlin Sans FB Demi" w:hAnsi="Berlin Sans FB Demi"/>
          <w:b/>
          <w:bCs/>
          <w:color w:val="002060"/>
          <w:kern w:val="36"/>
          <w:sz w:val="28"/>
          <w:szCs w:val="28"/>
          <w:u w:val="single"/>
        </w:rPr>
        <w:t>:</w:t>
      </w:r>
      <w:r w:rsidRPr="0096583B">
        <w:rPr>
          <w:rFonts w:ascii="Berlin Sans FB Demi" w:hAnsi="Berlin Sans FB Demi"/>
          <w:b/>
          <w:bCs/>
          <w:i/>
          <w:color w:val="002060"/>
          <w:kern w:val="36"/>
        </w:rPr>
        <w:t xml:space="preserve"> </w:t>
      </w:r>
      <w:r>
        <w:rPr>
          <w:rFonts w:ascii="Berlin Sans FB Demi" w:hAnsi="Berlin Sans FB Demi"/>
          <w:iCs/>
          <w:color w:val="002060"/>
          <w:kern w:val="36"/>
        </w:rPr>
        <w:t xml:space="preserve"> The following are the variables and constants used in your bean and onion experiments. Identify them by marking appropriate them.</w:t>
      </w:r>
    </w:p>
    <w:tbl>
      <w:tblPr>
        <w:tblStyle w:val="TableGrid"/>
        <w:tblW w:w="10170" w:type="dxa"/>
        <w:tblInd w:w="18" w:type="dxa"/>
        <w:tblLook w:val="04A0"/>
      </w:tblPr>
      <w:tblGrid>
        <w:gridCol w:w="4296"/>
        <w:gridCol w:w="1437"/>
        <w:gridCol w:w="1647"/>
        <w:gridCol w:w="1350"/>
        <w:gridCol w:w="1440"/>
      </w:tblGrid>
      <w:tr w:rsidR="000E4D13" w:rsidTr="004154E1">
        <w:tc>
          <w:tcPr>
            <w:tcW w:w="4296" w:type="dxa"/>
          </w:tcPr>
          <w:p w:rsidR="000E4D13" w:rsidRDefault="000E4D13" w:rsidP="004154E1">
            <w:pPr>
              <w:pStyle w:val="ListParagraph"/>
              <w:spacing w:before="100" w:beforeAutospacing="1" w:after="100" w:afterAutospacing="1" w:line="480" w:lineRule="auto"/>
              <w:ind w:left="0"/>
              <w:jc w:val="both"/>
              <w:outlineLvl w:val="0"/>
              <w:rPr>
                <w:rFonts w:ascii="Berlin Sans FB" w:eastAsia="Times New Roman" w:hAnsi="Berlin Sans FB"/>
                <w:sz w:val="24"/>
                <w:szCs w:val="24"/>
              </w:rPr>
            </w:pPr>
          </w:p>
        </w:tc>
        <w:tc>
          <w:tcPr>
            <w:tcW w:w="1437" w:type="dxa"/>
          </w:tcPr>
          <w:p w:rsidR="000E4D13" w:rsidRPr="00DC12E3" w:rsidRDefault="000E4D13" w:rsidP="004154E1">
            <w:pPr>
              <w:pStyle w:val="ListParagraph"/>
              <w:spacing w:before="100" w:beforeAutospacing="1" w:after="100" w:afterAutospacing="1" w:line="480" w:lineRule="auto"/>
              <w:ind w:left="0"/>
              <w:jc w:val="center"/>
              <w:outlineLvl w:val="0"/>
              <w:rPr>
                <w:rFonts w:ascii="Berlin Sans FB" w:eastAsia="Times New Roman" w:hAnsi="Berlin Sans FB"/>
              </w:rPr>
            </w:pPr>
            <w:r w:rsidRPr="00DC12E3">
              <w:rPr>
                <w:rFonts w:ascii="Berlin Sans FB" w:eastAsia="Times New Roman" w:hAnsi="Berlin Sans FB"/>
              </w:rPr>
              <w:t>DEPENDENT VARIABLE</w:t>
            </w:r>
          </w:p>
        </w:tc>
        <w:tc>
          <w:tcPr>
            <w:tcW w:w="1647" w:type="dxa"/>
          </w:tcPr>
          <w:p w:rsidR="000E4D13" w:rsidRPr="00DC12E3" w:rsidRDefault="000E4D13" w:rsidP="004154E1">
            <w:pPr>
              <w:pStyle w:val="ListParagraph"/>
              <w:spacing w:before="100" w:beforeAutospacing="1" w:after="100" w:afterAutospacing="1" w:line="480" w:lineRule="auto"/>
              <w:ind w:left="0"/>
              <w:jc w:val="center"/>
              <w:outlineLvl w:val="0"/>
              <w:rPr>
                <w:rFonts w:ascii="Berlin Sans FB" w:eastAsia="Times New Roman" w:hAnsi="Berlin Sans FB"/>
              </w:rPr>
            </w:pPr>
            <w:r w:rsidRPr="00DC12E3">
              <w:rPr>
                <w:rFonts w:ascii="Berlin Sans FB" w:eastAsia="Times New Roman" w:hAnsi="Berlin Sans FB"/>
              </w:rPr>
              <w:t>INDEPENDENT VARIABLE</w:t>
            </w:r>
          </w:p>
        </w:tc>
        <w:tc>
          <w:tcPr>
            <w:tcW w:w="1350" w:type="dxa"/>
          </w:tcPr>
          <w:p w:rsidR="000E4D13" w:rsidRPr="00DC12E3" w:rsidRDefault="000E4D13" w:rsidP="004154E1">
            <w:pPr>
              <w:pStyle w:val="ListParagraph"/>
              <w:spacing w:before="100" w:beforeAutospacing="1" w:after="100" w:afterAutospacing="1" w:line="480" w:lineRule="auto"/>
              <w:ind w:left="0"/>
              <w:jc w:val="center"/>
              <w:outlineLvl w:val="0"/>
              <w:rPr>
                <w:rFonts w:ascii="Berlin Sans FB" w:eastAsia="Times New Roman" w:hAnsi="Berlin Sans FB"/>
              </w:rPr>
            </w:pPr>
            <w:r w:rsidRPr="00DC12E3">
              <w:rPr>
                <w:rFonts w:ascii="Berlin Sans FB" w:eastAsia="Times New Roman" w:hAnsi="Berlin Sans FB"/>
              </w:rPr>
              <w:t>CONTROL GROUP</w:t>
            </w:r>
          </w:p>
        </w:tc>
        <w:tc>
          <w:tcPr>
            <w:tcW w:w="1440" w:type="dxa"/>
          </w:tcPr>
          <w:p w:rsidR="000E4D13" w:rsidRPr="00DC12E3" w:rsidRDefault="000E4D13" w:rsidP="004154E1">
            <w:pPr>
              <w:pStyle w:val="ListParagraph"/>
              <w:spacing w:before="100" w:beforeAutospacing="1" w:after="100" w:afterAutospacing="1" w:line="480" w:lineRule="auto"/>
              <w:ind w:left="0"/>
              <w:jc w:val="center"/>
              <w:outlineLvl w:val="0"/>
              <w:rPr>
                <w:rFonts w:ascii="Berlin Sans FB" w:eastAsia="Times New Roman" w:hAnsi="Berlin Sans FB"/>
              </w:rPr>
            </w:pPr>
            <w:r w:rsidRPr="00DC12E3">
              <w:rPr>
                <w:rFonts w:ascii="Berlin Sans FB" w:eastAsia="Times New Roman" w:hAnsi="Berlin Sans FB"/>
              </w:rPr>
              <w:t>CONSTANTS</w:t>
            </w:r>
          </w:p>
        </w:tc>
      </w:tr>
      <w:tr w:rsidR="000E4D13" w:rsidTr="004154E1">
        <w:tc>
          <w:tcPr>
            <w:tcW w:w="4296" w:type="dxa"/>
          </w:tcPr>
          <w:p w:rsidR="000E4D13" w:rsidRDefault="000E4D13" w:rsidP="004154E1">
            <w:pPr>
              <w:pStyle w:val="ListParagraph"/>
              <w:numPr>
                <w:ilvl w:val="0"/>
                <w:numId w:val="23"/>
              </w:numPr>
              <w:spacing w:before="100" w:beforeAutospacing="1" w:after="100" w:afterAutospacing="1" w:line="360" w:lineRule="auto"/>
              <w:jc w:val="both"/>
              <w:outlineLvl w:val="0"/>
              <w:rPr>
                <w:rFonts w:ascii="Berlin Sans FB" w:eastAsia="Times New Roman" w:hAnsi="Berlin Sans FB"/>
                <w:sz w:val="24"/>
                <w:szCs w:val="24"/>
              </w:rPr>
            </w:pPr>
            <w:r>
              <w:rPr>
                <w:rFonts w:ascii="Berlin Sans FB" w:eastAsia="Times New Roman" w:hAnsi="Berlin Sans FB"/>
                <w:sz w:val="24"/>
                <w:szCs w:val="24"/>
              </w:rPr>
              <w:t>The height of the bean plants.</w:t>
            </w:r>
          </w:p>
          <w:p w:rsidR="000E4D13" w:rsidRDefault="000E4D13" w:rsidP="004154E1">
            <w:pPr>
              <w:pStyle w:val="ListParagraph"/>
              <w:spacing w:before="100" w:beforeAutospacing="1" w:after="100" w:afterAutospacing="1" w:line="360" w:lineRule="auto"/>
              <w:jc w:val="both"/>
              <w:outlineLvl w:val="0"/>
              <w:rPr>
                <w:rFonts w:ascii="Berlin Sans FB" w:eastAsia="Times New Roman" w:hAnsi="Berlin Sans FB"/>
                <w:sz w:val="24"/>
                <w:szCs w:val="24"/>
              </w:rPr>
            </w:pPr>
          </w:p>
        </w:tc>
        <w:tc>
          <w:tcPr>
            <w:tcW w:w="143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64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35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44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r>
      <w:tr w:rsidR="000E4D13" w:rsidTr="004154E1">
        <w:tc>
          <w:tcPr>
            <w:tcW w:w="4296" w:type="dxa"/>
          </w:tcPr>
          <w:p w:rsidR="000E4D13" w:rsidRDefault="000E4D13" w:rsidP="004154E1">
            <w:pPr>
              <w:pStyle w:val="ListParagraph"/>
              <w:numPr>
                <w:ilvl w:val="0"/>
                <w:numId w:val="23"/>
              </w:numPr>
              <w:spacing w:before="100" w:beforeAutospacing="1" w:after="100" w:afterAutospacing="1" w:line="360" w:lineRule="auto"/>
              <w:jc w:val="both"/>
              <w:outlineLvl w:val="0"/>
              <w:rPr>
                <w:rFonts w:ascii="Berlin Sans FB" w:eastAsia="Times New Roman" w:hAnsi="Berlin Sans FB"/>
                <w:sz w:val="24"/>
                <w:szCs w:val="24"/>
              </w:rPr>
            </w:pPr>
            <w:r>
              <w:rPr>
                <w:rFonts w:ascii="Berlin Sans FB" w:eastAsia="Times New Roman" w:hAnsi="Berlin Sans FB"/>
                <w:sz w:val="24"/>
                <w:szCs w:val="24"/>
              </w:rPr>
              <w:t>The types of fertilizer used.</w:t>
            </w:r>
          </w:p>
          <w:p w:rsidR="000E4D13" w:rsidRDefault="000E4D13" w:rsidP="004154E1">
            <w:pPr>
              <w:pStyle w:val="ListParagraph"/>
              <w:spacing w:before="100" w:beforeAutospacing="1" w:after="100" w:afterAutospacing="1" w:line="360" w:lineRule="auto"/>
              <w:jc w:val="both"/>
              <w:outlineLvl w:val="0"/>
              <w:rPr>
                <w:rFonts w:ascii="Berlin Sans FB" w:eastAsia="Times New Roman" w:hAnsi="Berlin Sans FB"/>
                <w:sz w:val="24"/>
                <w:szCs w:val="24"/>
              </w:rPr>
            </w:pPr>
          </w:p>
        </w:tc>
        <w:tc>
          <w:tcPr>
            <w:tcW w:w="143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64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35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44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r>
      <w:tr w:rsidR="000E4D13" w:rsidTr="004154E1">
        <w:tc>
          <w:tcPr>
            <w:tcW w:w="4296" w:type="dxa"/>
          </w:tcPr>
          <w:p w:rsidR="000E4D13" w:rsidRDefault="000E4D13" w:rsidP="004154E1">
            <w:pPr>
              <w:pStyle w:val="ListParagraph"/>
              <w:numPr>
                <w:ilvl w:val="0"/>
                <w:numId w:val="23"/>
              </w:numPr>
              <w:spacing w:before="100" w:beforeAutospacing="1" w:after="100" w:afterAutospacing="1" w:line="360" w:lineRule="auto"/>
              <w:jc w:val="both"/>
              <w:outlineLvl w:val="0"/>
              <w:rPr>
                <w:rFonts w:ascii="Berlin Sans FB" w:eastAsia="Times New Roman" w:hAnsi="Berlin Sans FB"/>
                <w:sz w:val="24"/>
                <w:szCs w:val="24"/>
              </w:rPr>
            </w:pPr>
            <w:r>
              <w:rPr>
                <w:rFonts w:ascii="Berlin Sans FB" w:eastAsia="Times New Roman" w:hAnsi="Berlin Sans FB"/>
                <w:sz w:val="24"/>
                <w:szCs w:val="24"/>
              </w:rPr>
              <w:t>The amount of water added to the plants is 20mL every day.</w:t>
            </w:r>
          </w:p>
        </w:tc>
        <w:tc>
          <w:tcPr>
            <w:tcW w:w="143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64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35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44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r>
      <w:tr w:rsidR="000E4D13" w:rsidTr="004154E1">
        <w:tc>
          <w:tcPr>
            <w:tcW w:w="4296" w:type="dxa"/>
          </w:tcPr>
          <w:p w:rsidR="000E4D13" w:rsidRDefault="000E4D13" w:rsidP="004154E1">
            <w:pPr>
              <w:pStyle w:val="ListParagraph"/>
              <w:numPr>
                <w:ilvl w:val="0"/>
                <w:numId w:val="23"/>
              </w:numPr>
              <w:spacing w:before="100" w:beforeAutospacing="1" w:after="100" w:afterAutospacing="1" w:line="360" w:lineRule="auto"/>
              <w:jc w:val="both"/>
              <w:outlineLvl w:val="0"/>
              <w:rPr>
                <w:rFonts w:ascii="Berlin Sans FB" w:eastAsia="Times New Roman" w:hAnsi="Berlin Sans FB"/>
                <w:sz w:val="24"/>
                <w:szCs w:val="24"/>
              </w:rPr>
            </w:pPr>
            <w:r>
              <w:rPr>
                <w:rFonts w:ascii="Berlin Sans FB" w:eastAsia="Times New Roman" w:hAnsi="Berlin Sans FB"/>
                <w:sz w:val="24"/>
                <w:szCs w:val="24"/>
              </w:rPr>
              <w:t>All plants were placed at the location for them to receive equal amount of sunlight.</w:t>
            </w:r>
          </w:p>
        </w:tc>
        <w:tc>
          <w:tcPr>
            <w:tcW w:w="143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64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35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44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r>
      <w:tr w:rsidR="000E4D13" w:rsidTr="004154E1">
        <w:tc>
          <w:tcPr>
            <w:tcW w:w="4296" w:type="dxa"/>
          </w:tcPr>
          <w:p w:rsidR="000E4D13" w:rsidRDefault="000E4D13" w:rsidP="004154E1">
            <w:pPr>
              <w:pStyle w:val="ListParagraph"/>
              <w:numPr>
                <w:ilvl w:val="0"/>
                <w:numId w:val="23"/>
              </w:numPr>
              <w:spacing w:before="100" w:beforeAutospacing="1" w:after="100" w:afterAutospacing="1" w:line="360" w:lineRule="auto"/>
              <w:jc w:val="both"/>
              <w:outlineLvl w:val="0"/>
              <w:rPr>
                <w:rFonts w:ascii="Berlin Sans FB" w:eastAsia="Times New Roman" w:hAnsi="Berlin Sans FB"/>
                <w:sz w:val="24"/>
                <w:szCs w:val="24"/>
              </w:rPr>
            </w:pPr>
            <w:r>
              <w:rPr>
                <w:rFonts w:ascii="Berlin Sans FB" w:eastAsia="Times New Roman" w:hAnsi="Berlin Sans FB"/>
                <w:sz w:val="24"/>
                <w:szCs w:val="24"/>
              </w:rPr>
              <w:t xml:space="preserve">One plant was not treated with fertilizer and received plain water only. </w:t>
            </w:r>
          </w:p>
        </w:tc>
        <w:tc>
          <w:tcPr>
            <w:tcW w:w="143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64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35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44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r>
      <w:tr w:rsidR="000E4D13" w:rsidTr="004154E1">
        <w:tc>
          <w:tcPr>
            <w:tcW w:w="4296" w:type="dxa"/>
          </w:tcPr>
          <w:p w:rsidR="000E4D13" w:rsidRDefault="000E4D13" w:rsidP="004154E1">
            <w:pPr>
              <w:pStyle w:val="ListParagraph"/>
              <w:numPr>
                <w:ilvl w:val="0"/>
                <w:numId w:val="23"/>
              </w:numPr>
              <w:spacing w:before="100" w:beforeAutospacing="1" w:after="100" w:afterAutospacing="1" w:line="360" w:lineRule="auto"/>
              <w:jc w:val="both"/>
              <w:outlineLvl w:val="0"/>
              <w:rPr>
                <w:rFonts w:ascii="Berlin Sans FB" w:eastAsia="Times New Roman" w:hAnsi="Berlin Sans FB"/>
                <w:sz w:val="24"/>
                <w:szCs w:val="24"/>
              </w:rPr>
            </w:pPr>
            <w:r>
              <w:rPr>
                <w:rFonts w:ascii="Berlin Sans FB" w:eastAsia="Times New Roman" w:hAnsi="Berlin Sans FB"/>
                <w:sz w:val="24"/>
                <w:szCs w:val="24"/>
              </w:rPr>
              <w:t>The seeds were planted in the same soil type and container.</w:t>
            </w:r>
          </w:p>
        </w:tc>
        <w:tc>
          <w:tcPr>
            <w:tcW w:w="143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64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35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44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r>
      <w:tr w:rsidR="000E4D13" w:rsidTr="004154E1">
        <w:tc>
          <w:tcPr>
            <w:tcW w:w="4296" w:type="dxa"/>
          </w:tcPr>
          <w:p w:rsidR="000E4D13" w:rsidRDefault="000E4D13" w:rsidP="004154E1">
            <w:pPr>
              <w:pStyle w:val="ListParagraph"/>
              <w:numPr>
                <w:ilvl w:val="0"/>
                <w:numId w:val="23"/>
              </w:numPr>
              <w:spacing w:before="100" w:beforeAutospacing="1" w:after="100" w:afterAutospacing="1" w:line="360" w:lineRule="auto"/>
              <w:jc w:val="both"/>
              <w:outlineLvl w:val="0"/>
              <w:rPr>
                <w:rFonts w:ascii="Berlin Sans FB" w:eastAsia="Times New Roman" w:hAnsi="Berlin Sans FB"/>
                <w:sz w:val="24"/>
                <w:szCs w:val="24"/>
              </w:rPr>
            </w:pPr>
            <w:r>
              <w:rPr>
                <w:rFonts w:ascii="Berlin Sans FB" w:eastAsia="Times New Roman" w:hAnsi="Berlin Sans FB"/>
                <w:sz w:val="24"/>
                <w:szCs w:val="24"/>
              </w:rPr>
              <w:t>The roots of the onions were observed and measured.</w:t>
            </w:r>
          </w:p>
        </w:tc>
        <w:tc>
          <w:tcPr>
            <w:tcW w:w="143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64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35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44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r>
      <w:tr w:rsidR="000E4D13" w:rsidTr="004154E1">
        <w:tc>
          <w:tcPr>
            <w:tcW w:w="4296" w:type="dxa"/>
          </w:tcPr>
          <w:p w:rsidR="000E4D13" w:rsidRDefault="000E4D13" w:rsidP="004154E1">
            <w:pPr>
              <w:pStyle w:val="ListParagraph"/>
              <w:numPr>
                <w:ilvl w:val="0"/>
                <w:numId w:val="23"/>
              </w:numPr>
              <w:spacing w:before="100" w:beforeAutospacing="1" w:after="100" w:afterAutospacing="1" w:line="360" w:lineRule="auto"/>
              <w:jc w:val="both"/>
              <w:outlineLvl w:val="0"/>
              <w:rPr>
                <w:rFonts w:ascii="Berlin Sans FB" w:eastAsia="Times New Roman" w:hAnsi="Berlin Sans FB"/>
                <w:sz w:val="24"/>
                <w:szCs w:val="24"/>
              </w:rPr>
            </w:pPr>
            <w:r>
              <w:rPr>
                <w:rFonts w:ascii="Berlin Sans FB" w:eastAsia="Times New Roman" w:hAnsi="Berlin Sans FB"/>
                <w:sz w:val="24"/>
                <w:szCs w:val="24"/>
              </w:rPr>
              <w:t>The onions were placed in plain water, 20% bleach solution, and 30% bleach solution.</w:t>
            </w:r>
          </w:p>
        </w:tc>
        <w:tc>
          <w:tcPr>
            <w:tcW w:w="143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64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35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44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r>
      <w:tr w:rsidR="000E4D13" w:rsidTr="004154E1">
        <w:tc>
          <w:tcPr>
            <w:tcW w:w="4296" w:type="dxa"/>
          </w:tcPr>
          <w:p w:rsidR="000E4D13" w:rsidRDefault="000E4D13" w:rsidP="004154E1">
            <w:pPr>
              <w:pStyle w:val="ListParagraph"/>
              <w:numPr>
                <w:ilvl w:val="0"/>
                <w:numId w:val="23"/>
              </w:numPr>
              <w:spacing w:before="100" w:beforeAutospacing="1" w:after="100" w:afterAutospacing="1" w:line="360" w:lineRule="auto"/>
              <w:jc w:val="both"/>
              <w:outlineLvl w:val="0"/>
              <w:rPr>
                <w:rFonts w:ascii="Berlin Sans FB" w:eastAsia="Times New Roman" w:hAnsi="Berlin Sans FB"/>
                <w:sz w:val="24"/>
                <w:szCs w:val="24"/>
              </w:rPr>
            </w:pPr>
            <w:r>
              <w:rPr>
                <w:rFonts w:ascii="Berlin Sans FB" w:eastAsia="Times New Roman" w:hAnsi="Berlin Sans FB"/>
                <w:sz w:val="24"/>
                <w:szCs w:val="24"/>
              </w:rPr>
              <w:t xml:space="preserve">The bleach solutions measure 20mL each. </w:t>
            </w:r>
          </w:p>
        </w:tc>
        <w:tc>
          <w:tcPr>
            <w:tcW w:w="143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64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35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44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r>
      <w:tr w:rsidR="000E4D13" w:rsidTr="004154E1">
        <w:tc>
          <w:tcPr>
            <w:tcW w:w="4296" w:type="dxa"/>
          </w:tcPr>
          <w:p w:rsidR="000E4D13" w:rsidRDefault="000E4D13" w:rsidP="004154E1">
            <w:pPr>
              <w:pStyle w:val="ListParagraph"/>
              <w:numPr>
                <w:ilvl w:val="0"/>
                <w:numId w:val="23"/>
              </w:numPr>
              <w:spacing w:before="100" w:beforeAutospacing="1" w:after="100" w:afterAutospacing="1" w:line="360" w:lineRule="auto"/>
              <w:jc w:val="both"/>
              <w:outlineLvl w:val="0"/>
              <w:rPr>
                <w:rFonts w:ascii="Berlin Sans FB" w:eastAsia="Times New Roman" w:hAnsi="Berlin Sans FB"/>
                <w:sz w:val="24"/>
                <w:szCs w:val="24"/>
              </w:rPr>
            </w:pPr>
            <w:r>
              <w:rPr>
                <w:rFonts w:ascii="Berlin Sans FB" w:eastAsia="Times New Roman" w:hAnsi="Berlin Sans FB"/>
                <w:sz w:val="24"/>
                <w:szCs w:val="24"/>
              </w:rPr>
              <w:t>One of the onions was not treated with bleach solution and made to sit in plain water.</w:t>
            </w:r>
          </w:p>
        </w:tc>
        <w:tc>
          <w:tcPr>
            <w:tcW w:w="143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64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35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44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r>
      <w:tr w:rsidR="000E4D13" w:rsidTr="004154E1">
        <w:tc>
          <w:tcPr>
            <w:tcW w:w="4296" w:type="dxa"/>
          </w:tcPr>
          <w:p w:rsidR="000E4D13" w:rsidRDefault="000E4D13" w:rsidP="004154E1">
            <w:pPr>
              <w:pStyle w:val="ListParagraph"/>
              <w:numPr>
                <w:ilvl w:val="0"/>
                <w:numId w:val="23"/>
              </w:numPr>
              <w:spacing w:before="100" w:beforeAutospacing="1" w:after="100" w:afterAutospacing="1" w:line="360" w:lineRule="auto"/>
              <w:jc w:val="both"/>
              <w:outlineLvl w:val="0"/>
              <w:rPr>
                <w:rFonts w:ascii="Berlin Sans FB" w:eastAsia="Times New Roman" w:hAnsi="Berlin Sans FB"/>
                <w:sz w:val="24"/>
                <w:szCs w:val="24"/>
              </w:rPr>
            </w:pPr>
            <w:r>
              <w:rPr>
                <w:rFonts w:ascii="Berlin Sans FB" w:eastAsia="Times New Roman" w:hAnsi="Berlin Sans FB"/>
                <w:sz w:val="24"/>
                <w:szCs w:val="24"/>
              </w:rPr>
              <w:t>The onions used are of the same species.</w:t>
            </w:r>
          </w:p>
        </w:tc>
        <w:tc>
          <w:tcPr>
            <w:tcW w:w="143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647"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35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c>
          <w:tcPr>
            <w:tcW w:w="1440" w:type="dxa"/>
          </w:tcPr>
          <w:p w:rsidR="000E4D13" w:rsidRDefault="000E4D13" w:rsidP="004154E1">
            <w:pPr>
              <w:pStyle w:val="ListParagraph"/>
              <w:spacing w:before="100" w:beforeAutospacing="1" w:after="100" w:afterAutospacing="1" w:line="360" w:lineRule="auto"/>
              <w:ind w:left="0"/>
              <w:jc w:val="both"/>
              <w:outlineLvl w:val="0"/>
              <w:rPr>
                <w:rFonts w:ascii="Berlin Sans FB" w:eastAsia="Times New Roman" w:hAnsi="Berlin Sans FB"/>
                <w:sz w:val="24"/>
                <w:szCs w:val="24"/>
              </w:rPr>
            </w:pPr>
          </w:p>
        </w:tc>
      </w:tr>
    </w:tbl>
    <w:p w:rsidR="00DC12E3" w:rsidRDefault="00DC12E3" w:rsidP="00DC12E3">
      <w:pPr>
        <w:rPr>
          <w:rFonts w:ascii="Berlin Sans FB" w:hAnsi="Berlin Sans FB"/>
          <w:sz w:val="24"/>
          <w:szCs w:val="24"/>
        </w:rPr>
      </w:pPr>
      <w:r w:rsidRPr="008B0AE9">
        <w:rPr>
          <w:rFonts w:ascii="Berlin Sans FB" w:hAnsi="Berlin Sans FB"/>
          <w:b/>
          <w:sz w:val="24"/>
          <w:szCs w:val="24"/>
        </w:rPr>
        <w:lastRenderedPageBreak/>
        <w:t>Name:</w:t>
      </w:r>
      <w:r w:rsidRPr="008B0AE9">
        <w:rPr>
          <w:rFonts w:ascii="Berlin Sans FB" w:hAnsi="Berlin Sans FB"/>
          <w:sz w:val="24"/>
          <w:szCs w:val="24"/>
        </w:rPr>
        <w:t xml:space="preserve"> </w:t>
      </w:r>
      <w:r>
        <w:rPr>
          <w:rFonts w:ascii="Berlin Sans FB" w:hAnsi="Berlin Sans FB"/>
          <w:sz w:val="24"/>
          <w:szCs w:val="24"/>
        </w:rPr>
        <w:t>__________________________________</w:t>
      </w:r>
      <w:r w:rsidRPr="008B0AE9">
        <w:rPr>
          <w:rFonts w:ascii="Berlin Sans FB" w:hAnsi="Berlin Sans FB"/>
          <w:b/>
          <w:sz w:val="24"/>
          <w:szCs w:val="24"/>
        </w:rPr>
        <w:t>Class Period:</w:t>
      </w:r>
      <w:r>
        <w:rPr>
          <w:rFonts w:ascii="Berlin Sans FB" w:hAnsi="Berlin Sans FB"/>
          <w:sz w:val="24"/>
          <w:szCs w:val="24"/>
        </w:rPr>
        <w:t xml:space="preserve"> ______ </w:t>
      </w:r>
      <w:r w:rsidRPr="008B0AE9">
        <w:rPr>
          <w:rFonts w:ascii="Berlin Sans FB" w:hAnsi="Berlin Sans FB"/>
          <w:b/>
          <w:sz w:val="24"/>
          <w:szCs w:val="24"/>
        </w:rPr>
        <w:t>Date:</w:t>
      </w:r>
      <w:r>
        <w:rPr>
          <w:rFonts w:ascii="Berlin Sans FB" w:hAnsi="Berlin Sans FB"/>
          <w:sz w:val="24"/>
          <w:szCs w:val="24"/>
        </w:rPr>
        <w:t xml:space="preserve"> September 23, 2013</w:t>
      </w:r>
    </w:p>
    <w:p w:rsidR="00DC12E3" w:rsidRDefault="00DC12E3" w:rsidP="00DC12E3">
      <w:pPr>
        <w:jc w:val="center"/>
        <w:rPr>
          <w:rFonts w:ascii="Berlin Sans FB" w:hAnsi="Berlin Sans FB"/>
          <w:b/>
          <w:sz w:val="24"/>
          <w:szCs w:val="24"/>
        </w:rPr>
      </w:pPr>
      <w:r>
        <w:rPr>
          <w:rFonts w:ascii="Berlin Sans FB" w:hAnsi="Berlin Sans FB"/>
          <w:b/>
          <w:sz w:val="24"/>
          <w:szCs w:val="24"/>
        </w:rPr>
        <w:t>LABORATORY INVESTIGATION # 3: BUDS, LEAVES, AND GLOBAL WARMING</w:t>
      </w:r>
    </w:p>
    <w:p w:rsidR="00DC12E3" w:rsidRDefault="00DC12E3" w:rsidP="00DC12E3">
      <w:pPr>
        <w:jc w:val="both"/>
        <w:rPr>
          <w:rFonts w:ascii="Berlin Sans FB" w:hAnsi="Berlin Sans FB"/>
          <w:b/>
          <w:sz w:val="24"/>
          <w:szCs w:val="24"/>
        </w:rPr>
      </w:pPr>
      <w:r w:rsidRPr="008B0AE9">
        <w:rPr>
          <w:rFonts w:ascii="Berlin Sans FB" w:hAnsi="Berlin Sans FB"/>
          <w:b/>
          <w:sz w:val="24"/>
          <w:szCs w:val="24"/>
        </w:rPr>
        <w:t xml:space="preserve">I </w:t>
      </w:r>
      <w:r>
        <w:rPr>
          <w:rFonts w:ascii="Berlin Sans FB" w:hAnsi="Berlin Sans FB"/>
          <w:b/>
          <w:sz w:val="24"/>
          <w:szCs w:val="24"/>
        </w:rPr>
        <w:t>SCHOOLYARD STUDY QUESTIONS</w:t>
      </w:r>
      <w:r w:rsidRPr="008B0AE9">
        <w:rPr>
          <w:rFonts w:ascii="Berlin Sans FB" w:hAnsi="Berlin Sans FB"/>
          <w:b/>
          <w:sz w:val="24"/>
          <w:szCs w:val="24"/>
        </w:rPr>
        <w:t xml:space="preserve">: </w:t>
      </w:r>
    </w:p>
    <w:p w:rsidR="00DC12E3" w:rsidRDefault="00DC12E3" w:rsidP="002C206F">
      <w:pPr>
        <w:pStyle w:val="ListParagraph"/>
        <w:numPr>
          <w:ilvl w:val="0"/>
          <w:numId w:val="18"/>
        </w:numPr>
        <w:jc w:val="both"/>
        <w:rPr>
          <w:rFonts w:ascii="Berlin Sans FB" w:hAnsi="Berlin Sans FB"/>
          <w:sz w:val="24"/>
          <w:szCs w:val="24"/>
        </w:rPr>
      </w:pPr>
      <w:r>
        <w:rPr>
          <w:rFonts w:ascii="Berlin Sans FB" w:hAnsi="Berlin Sans FB"/>
          <w:sz w:val="24"/>
          <w:szCs w:val="24"/>
        </w:rPr>
        <w:t xml:space="preserve">LONG TERM STUDY: </w:t>
      </w:r>
      <w:r w:rsidRPr="002E6F81">
        <w:rPr>
          <w:rFonts w:ascii="Berlin Sans FB" w:hAnsi="Berlin Sans FB"/>
          <w:sz w:val="24"/>
          <w:szCs w:val="24"/>
        </w:rPr>
        <w:t xml:space="preserve">How </w:t>
      </w:r>
      <w:r>
        <w:rPr>
          <w:rFonts w:ascii="Berlin Sans FB" w:hAnsi="Berlin Sans FB"/>
          <w:sz w:val="24"/>
          <w:szCs w:val="24"/>
        </w:rPr>
        <w:t>long is the growing season in our schoolyard? How might the length of the growing season relate to the climate?</w:t>
      </w:r>
    </w:p>
    <w:p w:rsidR="00DC12E3" w:rsidRDefault="00DC12E3" w:rsidP="00DC12E3">
      <w:pPr>
        <w:pStyle w:val="ListParagraph"/>
        <w:jc w:val="both"/>
        <w:rPr>
          <w:rFonts w:ascii="Berlin Sans FB" w:hAnsi="Berlin Sans FB"/>
          <w:sz w:val="24"/>
          <w:szCs w:val="24"/>
        </w:rPr>
      </w:pPr>
    </w:p>
    <w:p w:rsidR="00DC12E3" w:rsidRPr="002E6F81" w:rsidRDefault="00DC12E3" w:rsidP="002C206F">
      <w:pPr>
        <w:pStyle w:val="ListParagraph"/>
        <w:numPr>
          <w:ilvl w:val="0"/>
          <w:numId w:val="18"/>
        </w:numPr>
        <w:jc w:val="both"/>
        <w:rPr>
          <w:rFonts w:ascii="Berlin Sans FB" w:hAnsi="Berlin Sans FB"/>
          <w:sz w:val="24"/>
          <w:szCs w:val="24"/>
        </w:rPr>
      </w:pPr>
      <w:r>
        <w:rPr>
          <w:rFonts w:ascii="Berlin Sans FB" w:hAnsi="Berlin Sans FB"/>
          <w:sz w:val="24"/>
          <w:szCs w:val="24"/>
        </w:rPr>
        <w:t xml:space="preserve">SHORT TERM STUDY: </w:t>
      </w:r>
      <w:r w:rsidRPr="00353EBA">
        <w:rPr>
          <w:rFonts w:ascii="Berlin Sans FB" w:hAnsi="Berlin Sans FB"/>
          <w:sz w:val="24"/>
          <w:szCs w:val="24"/>
          <w:u w:val="single"/>
        </w:rPr>
        <w:t>When does the growing season for trees in our schoolyard end this autumn</w:t>
      </w:r>
      <w:r>
        <w:rPr>
          <w:rFonts w:ascii="Berlin Sans FB" w:hAnsi="Berlin Sans FB"/>
          <w:sz w:val="24"/>
          <w:szCs w:val="24"/>
        </w:rPr>
        <w:t>?</w:t>
      </w:r>
    </w:p>
    <w:p w:rsidR="00DC12E3" w:rsidRDefault="00DC12E3" w:rsidP="00DC12E3">
      <w:pPr>
        <w:spacing w:line="360" w:lineRule="auto"/>
        <w:jc w:val="both"/>
        <w:rPr>
          <w:rFonts w:ascii="Berlin Sans FB" w:hAnsi="Berlin Sans FB"/>
          <w:b/>
          <w:sz w:val="24"/>
          <w:szCs w:val="24"/>
        </w:rPr>
      </w:pPr>
      <w:r w:rsidRPr="008B0AE9">
        <w:rPr>
          <w:rFonts w:ascii="Berlin Sans FB" w:hAnsi="Berlin Sans FB"/>
          <w:b/>
          <w:sz w:val="24"/>
          <w:szCs w:val="24"/>
        </w:rPr>
        <w:t>I</w:t>
      </w:r>
      <w:r>
        <w:rPr>
          <w:rFonts w:ascii="Berlin Sans FB" w:hAnsi="Berlin Sans FB"/>
          <w:b/>
          <w:sz w:val="24"/>
          <w:szCs w:val="24"/>
        </w:rPr>
        <w:t>I</w:t>
      </w:r>
      <w:r w:rsidRPr="008B0AE9">
        <w:rPr>
          <w:rFonts w:ascii="Berlin Sans FB" w:hAnsi="Berlin Sans FB"/>
          <w:b/>
          <w:sz w:val="24"/>
          <w:szCs w:val="24"/>
        </w:rPr>
        <w:t xml:space="preserve"> </w:t>
      </w:r>
      <w:r>
        <w:rPr>
          <w:rFonts w:ascii="Berlin Sans FB" w:hAnsi="Berlin Sans FB"/>
          <w:b/>
          <w:sz w:val="24"/>
          <w:szCs w:val="24"/>
        </w:rPr>
        <w:t>HYPOTHESIS</w:t>
      </w:r>
      <w:r w:rsidRPr="008B0AE9">
        <w:rPr>
          <w:rFonts w:ascii="Berlin Sans FB" w:hAnsi="Berlin Sans FB"/>
          <w:b/>
          <w:sz w:val="24"/>
          <w:szCs w:val="24"/>
        </w:rPr>
        <w:t xml:space="preserve">: </w:t>
      </w:r>
    </w:p>
    <w:p w:rsidR="00DC12E3" w:rsidRPr="00CE4BCD" w:rsidRDefault="00DC12E3" w:rsidP="00DC12E3">
      <w:pPr>
        <w:spacing w:line="360" w:lineRule="auto"/>
        <w:jc w:val="both"/>
        <w:rPr>
          <w:rFonts w:ascii="Berlin Sans FB" w:hAnsi="Berlin Sans FB"/>
          <w:sz w:val="24"/>
          <w:szCs w:val="24"/>
        </w:rPr>
      </w:pPr>
      <w:r>
        <w:rPr>
          <w:rFonts w:ascii="Berlin Sans FB" w:hAnsi="Berlin Sans FB"/>
          <w:sz w:val="24"/>
          <w:szCs w:val="24"/>
        </w:rPr>
        <w:t xml:space="preserve">CLAIM: </w:t>
      </w:r>
      <w:r w:rsidRPr="00CE4BCD">
        <w:rPr>
          <w:rFonts w:ascii="Berlin Sans FB" w:hAnsi="Berlin Sans FB"/>
          <w:sz w:val="24"/>
          <w:szCs w:val="24"/>
        </w:rPr>
        <w:t>__________________________________________________________________________________</w:t>
      </w:r>
    </w:p>
    <w:p w:rsidR="00DC12E3" w:rsidRPr="00CE4BCD" w:rsidRDefault="00DC12E3" w:rsidP="00DC12E3">
      <w:pPr>
        <w:spacing w:line="360" w:lineRule="auto"/>
        <w:jc w:val="both"/>
        <w:rPr>
          <w:rFonts w:ascii="Berlin Sans FB" w:hAnsi="Berlin Sans FB"/>
          <w:sz w:val="24"/>
          <w:szCs w:val="24"/>
        </w:rPr>
      </w:pPr>
      <w:r>
        <w:rPr>
          <w:rFonts w:ascii="Berlin Sans FB" w:hAnsi="Berlin Sans FB"/>
          <w:sz w:val="24"/>
          <w:szCs w:val="24"/>
        </w:rPr>
        <w:t>WARRANT</w:t>
      </w:r>
      <w:proofErr w:type="gramStart"/>
      <w:r>
        <w:rPr>
          <w:rFonts w:ascii="Berlin Sans FB" w:hAnsi="Berlin Sans FB"/>
          <w:sz w:val="24"/>
          <w:szCs w:val="24"/>
        </w:rPr>
        <w:t>:</w:t>
      </w:r>
      <w:r w:rsidRPr="00CE4BCD">
        <w:rPr>
          <w:rFonts w:ascii="Berlin Sans FB" w:hAnsi="Berlin Sans FB"/>
          <w:sz w:val="24"/>
          <w:szCs w:val="24"/>
        </w:rPr>
        <w:t>_</w:t>
      </w:r>
      <w:proofErr w:type="gramEnd"/>
      <w:r w:rsidRPr="00CE4BCD">
        <w:rPr>
          <w:rFonts w:ascii="Berlin Sans FB" w:hAnsi="Berlin Sans FB"/>
          <w:sz w:val="24"/>
          <w:szCs w:val="24"/>
        </w:rPr>
        <w:t>_________________________________________________________________________________________________________________________________________________________________</w:t>
      </w:r>
      <w:r>
        <w:rPr>
          <w:rFonts w:ascii="Berlin Sans FB" w:hAnsi="Berlin Sans FB"/>
          <w:sz w:val="24"/>
          <w:szCs w:val="24"/>
        </w:rPr>
        <w:t>___</w:t>
      </w:r>
      <w:r w:rsidRPr="00CE4BCD">
        <w:rPr>
          <w:rFonts w:ascii="Berlin Sans FB" w:hAnsi="Berlin Sans FB"/>
          <w:sz w:val="24"/>
          <w:szCs w:val="24"/>
        </w:rPr>
        <w:t>__</w:t>
      </w:r>
    </w:p>
    <w:p w:rsidR="00DC12E3" w:rsidRDefault="00DC12E3" w:rsidP="00DC12E3">
      <w:pPr>
        <w:spacing w:line="360" w:lineRule="auto"/>
        <w:jc w:val="both"/>
        <w:rPr>
          <w:rFonts w:ascii="Berlin Sans FB" w:hAnsi="Berlin Sans FB"/>
          <w:b/>
          <w:sz w:val="24"/>
          <w:szCs w:val="24"/>
        </w:rPr>
      </w:pPr>
      <w:r w:rsidRPr="008B0AE9">
        <w:rPr>
          <w:rFonts w:ascii="Berlin Sans FB" w:hAnsi="Berlin Sans FB"/>
          <w:b/>
          <w:sz w:val="24"/>
          <w:szCs w:val="24"/>
        </w:rPr>
        <w:t xml:space="preserve">III </w:t>
      </w:r>
      <w:r>
        <w:rPr>
          <w:rFonts w:ascii="Berlin Sans FB" w:hAnsi="Berlin Sans FB"/>
          <w:b/>
          <w:sz w:val="24"/>
          <w:szCs w:val="24"/>
        </w:rPr>
        <w:t xml:space="preserve">MATERIALS: </w:t>
      </w:r>
    </w:p>
    <w:p w:rsidR="00DC12E3" w:rsidRDefault="00DC12E3" w:rsidP="00DC12E3">
      <w:pPr>
        <w:spacing w:line="240" w:lineRule="auto"/>
        <w:jc w:val="both"/>
        <w:rPr>
          <w:rFonts w:ascii="Berlin Sans FB" w:hAnsi="Berlin Sans FB"/>
          <w:sz w:val="24"/>
          <w:szCs w:val="24"/>
        </w:rPr>
      </w:pPr>
      <w:r>
        <w:rPr>
          <w:rFonts w:ascii="Berlin Sans FB" w:hAnsi="Berlin Sans FB"/>
          <w:sz w:val="24"/>
          <w:szCs w:val="24"/>
        </w:rPr>
        <w:t>1. Flagging and/or metal tags</w:t>
      </w:r>
    </w:p>
    <w:p w:rsidR="00DC12E3" w:rsidRDefault="00DC12E3" w:rsidP="00DC12E3">
      <w:pPr>
        <w:spacing w:line="240" w:lineRule="auto"/>
        <w:jc w:val="both"/>
        <w:rPr>
          <w:rFonts w:ascii="Berlin Sans FB" w:hAnsi="Berlin Sans FB"/>
          <w:sz w:val="24"/>
          <w:szCs w:val="24"/>
        </w:rPr>
      </w:pPr>
      <w:r>
        <w:rPr>
          <w:rFonts w:ascii="Berlin Sans FB" w:hAnsi="Berlin Sans FB"/>
          <w:sz w:val="24"/>
          <w:szCs w:val="24"/>
        </w:rPr>
        <w:t>2. Data sheets</w:t>
      </w:r>
    </w:p>
    <w:p w:rsidR="00DC12E3" w:rsidRDefault="00DC12E3" w:rsidP="00DC12E3">
      <w:pPr>
        <w:spacing w:line="240" w:lineRule="auto"/>
        <w:jc w:val="both"/>
        <w:rPr>
          <w:rFonts w:ascii="Berlin Sans FB" w:hAnsi="Berlin Sans FB"/>
          <w:sz w:val="24"/>
          <w:szCs w:val="24"/>
        </w:rPr>
      </w:pPr>
      <w:r>
        <w:rPr>
          <w:rFonts w:ascii="Berlin Sans FB" w:hAnsi="Berlin Sans FB"/>
          <w:sz w:val="24"/>
          <w:szCs w:val="24"/>
        </w:rPr>
        <w:t>3. Clipboards/pencils</w:t>
      </w:r>
    </w:p>
    <w:p w:rsidR="00DC12E3" w:rsidRDefault="00DC12E3" w:rsidP="00DC12E3">
      <w:pPr>
        <w:spacing w:line="240" w:lineRule="auto"/>
        <w:jc w:val="both"/>
        <w:rPr>
          <w:rFonts w:ascii="Berlin Sans FB" w:hAnsi="Berlin Sans FB"/>
          <w:sz w:val="24"/>
          <w:szCs w:val="24"/>
        </w:rPr>
      </w:pPr>
      <w:r>
        <w:rPr>
          <w:rFonts w:ascii="Berlin Sans FB" w:hAnsi="Berlin Sans FB"/>
          <w:sz w:val="24"/>
          <w:szCs w:val="24"/>
        </w:rPr>
        <w:t>4. Tree field ID guides</w:t>
      </w:r>
    </w:p>
    <w:p w:rsidR="00DC12E3" w:rsidRDefault="00DC12E3" w:rsidP="00DC12E3">
      <w:pPr>
        <w:spacing w:line="240" w:lineRule="auto"/>
        <w:jc w:val="both"/>
        <w:rPr>
          <w:rFonts w:ascii="Berlin Sans FB" w:hAnsi="Berlin Sans FB"/>
          <w:sz w:val="24"/>
          <w:szCs w:val="24"/>
        </w:rPr>
      </w:pPr>
      <w:r>
        <w:rPr>
          <w:rFonts w:ascii="Berlin Sans FB" w:hAnsi="Berlin Sans FB"/>
          <w:sz w:val="24"/>
          <w:szCs w:val="24"/>
        </w:rPr>
        <w:t>5. Metric ruler</w:t>
      </w:r>
    </w:p>
    <w:p w:rsidR="00DC12E3" w:rsidRPr="004126DA" w:rsidRDefault="00DC12E3" w:rsidP="00DC12E3">
      <w:pPr>
        <w:spacing w:line="240" w:lineRule="auto"/>
        <w:jc w:val="both"/>
        <w:rPr>
          <w:rFonts w:ascii="Berlin Sans FB" w:hAnsi="Berlin Sans FB"/>
          <w:sz w:val="24"/>
          <w:szCs w:val="24"/>
        </w:rPr>
      </w:pPr>
      <w:r>
        <w:rPr>
          <w:rFonts w:ascii="Berlin Sans FB" w:hAnsi="Berlin Sans FB"/>
          <w:sz w:val="24"/>
          <w:szCs w:val="24"/>
        </w:rPr>
        <w:t>6. Permanent marker</w:t>
      </w:r>
    </w:p>
    <w:p w:rsidR="00DC12E3" w:rsidRDefault="00DC12E3" w:rsidP="00DC12E3">
      <w:pPr>
        <w:spacing w:line="360" w:lineRule="auto"/>
        <w:jc w:val="both"/>
        <w:rPr>
          <w:rFonts w:ascii="Berlin Sans FB" w:hAnsi="Berlin Sans FB"/>
          <w:b/>
          <w:sz w:val="24"/>
          <w:szCs w:val="24"/>
        </w:rPr>
      </w:pPr>
      <w:r w:rsidRPr="008B0AE9">
        <w:rPr>
          <w:rFonts w:ascii="Berlin Sans FB" w:hAnsi="Berlin Sans FB"/>
          <w:b/>
          <w:sz w:val="24"/>
          <w:szCs w:val="24"/>
        </w:rPr>
        <w:t xml:space="preserve">III </w:t>
      </w:r>
      <w:r>
        <w:rPr>
          <w:rFonts w:ascii="Berlin Sans FB" w:hAnsi="Berlin Sans FB"/>
          <w:b/>
          <w:sz w:val="24"/>
          <w:szCs w:val="24"/>
        </w:rPr>
        <w:t>LABORATORY PROTOCOL</w:t>
      </w:r>
    </w:p>
    <w:p w:rsidR="00DC12E3" w:rsidRDefault="00DC12E3" w:rsidP="002C206F">
      <w:pPr>
        <w:pStyle w:val="ListParagraph"/>
        <w:numPr>
          <w:ilvl w:val="0"/>
          <w:numId w:val="19"/>
        </w:numPr>
        <w:spacing w:line="360" w:lineRule="auto"/>
        <w:jc w:val="both"/>
        <w:rPr>
          <w:rFonts w:ascii="Berlin Sans FB" w:hAnsi="Berlin Sans FB"/>
          <w:sz w:val="24"/>
          <w:szCs w:val="24"/>
        </w:rPr>
      </w:pPr>
      <w:r>
        <w:rPr>
          <w:rFonts w:ascii="Berlin Sans FB" w:hAnsi="Berlin Sans FB"/>
          <w:sz w:val="24"/>
          <w:szCs w:val="24"/>
        </w:rPr>
        <w:t xml:space="preserve">CHOOSING STUDY TREE: </w:t>
      </w:r>
    </w:p>
    <w:p w:rsidR="00DC12E3" w:rsidRDefault="00DC12E3" w:rsidP="002C206F">
      <w:pPr>
        <w:pStyle w:val="ListParagraph"/>
        <w:numPr>
          <w:ilvl w:val="0"/>
          <w:numId w:val="20"/>
        </w:numPr>
        <w:spacing w:line="360" w:lineRule="auto"/>
        <w:jc w:val="both"/>
        <w:rPr>
          <w:rFonts w:ascii="Berlin Sans FB" w:hAnsi="Berlin Sans FB"/>
          <w:sz w:val="24"/>
          <w:szCs w:val="24"/>
        </w:rPr>
      </w:pPr>
      <w:r>
        <w:rPr>
          <w:rFonts w:ascii="Berlin Sans FB" w:hAnsi="Berlin Sans FB"/>
          <w:sz w:val="24"/>
          <w:szCs w:val="24"/>
        </w:rPr>
        <w:t>Trees in reach:  Each tree in your study must have two or more branches that allow you to reach at least 6 leaves on each branch.</w:t>
      </w:r>
    </w:p>
    <w:p w:rsidR="00DC12E3" w:rsidRDefault="00DC12E3" w:rsidP="002C206F">
      <w:pPr>
        <w:pStyle w:val="ListParagraph"/>
        <w:numPr>
          <w:ilvl w:val="0"/>
          <w:numId w:val="20"/>
        </w:numPr>
        <w:spacing w:line="360" w:lineRule="auto"/>
        <w:jc w:val="both"/>
        <w:rPr>
          <w:rFonts w:ascii="Berlin Sans FB" w:hAnsi="Berlin Sans FB"/>
          <w:sz w:val="24"/>
          <w:szCs w:val="24"/>
        </w:rPr>
      </w:pPr>
      <w:r>
        <w:rPr>
          <w:rFonts w:ascii="Berlin Sans FB" w:hAnsi="Berlin Sans FB"/>
          <w:sz w:val="24"/>
          <w:szCs w:val="24"/>
        </w:rPr>
        <w:t xml:space="preserve">Trees that will last the duration: These are the same trees you will study in the autumn and the spring, or probably by younger students in the future years. </w:t>
      </w:r>
    </w:p>
    <w:p w:rsidR="00DC12E3" w:rsidRDefault="00DC12E3" w:rsidP="002C206F">
      <w:pPr>
        <w:pStyle w:val="ListParagraph"/>
        <w:numPr>
          <w:ilvl w:val="0"/>
          <w:numId w:val="19"/>
        </w:numPr>
        <w:spacing w:line="360" w:lineRule="auto"/>
        <w:jc w:val="both"/>
        <w:rPr>
          <w:rFonts w:ascii="Berlin Sans FB" w:hAnsi="Berlin Sans FB"/>
          <w:sz w:val="24"/>
          <w:szCs w:val="24"/>
        </w:rPr>
      </w:pPr>
      <w:r>
        <w:rPr>
          <w:rFonts w:ascii="Berlin Sans FB" w:hAnsi="Berlin Sans FB"/>
          <w:sz w:val="24"/>
          <w:szCs w:val="24"/>
        </w:rPr>
        <w:t xml:space="preserve">LABELING BRANCHES:  </w:t>
      </w:r>
    </w:p>
    <w:p w:rsidR="00DC12E3" w:rsidRDefault="00DC12E3" w:rsidP="002C206F">
      <w:pPr>
        <w:pStyle w:val="ListParagraph"/>
        <w:numPr>
          <w:ilvl w:val="0"/>
          <w:numId w:val="21"/>
        </w:numPr>
        <w:spacing w:line="360" w:lineRule="auto"/>
        <w:jc w:val="both"/>
        <w:rPr>
          <w:rFonts w:ascii="Berlin Sans FB" w:hAnsi="Berlin Sans FB"/>
          <w:sz w:val="24"/>
          <w:szCs w:val="24"/>
        </w:rPr>
      </w:pPr>
      <w:r>
        <w:rPr>
          <w:rFonts w:ascii="Berlin Sans FB" w:hAnsi="Berlin Sans FB"/>
          <w:sz w:val="24"/>
          <w:szCs w:val="24"/>
        </w:rPr>
        <w:t xml:space="preserve">Choose, flag, and identify individual trees.  At least two branches on each tree will be flagged and labeled. </w:t>
      </w:r>
    </w:p>
    <w:p w:rsidR="00DC12E3" w:rsidRDefault="00DC12E3" w:rsidP="002C206F">
      <w:pPr>
        <w:pStyle w:val="ListParagraph"/>
        <w:numPr>
          <w:ilvl w:val="0"/>
          <w:numId w:val="21"/>
        </w:numPr>
        <w:spacing w:line="360" w:lineRule="auto"/>
        <w:jc w:val="both"/>
        <w:rPr>
          <w:rFonts w:ascii="Berlin Sans FB" w:hAnsi="Berlin Sans FB"/>
          <w:sz w:val="24"/>
          <w:szCs w:val="24"/>
        </w:rPr>
      </w:pPr>
      <w:r>
        <w:rPr>
          <w:rFonts w:ascii="Berlin Sans FB" w:hAnsi="Berlin Sans FB"/>
          <w:sz w:val="24"/>
          <w:szCs w:val="24"/>
        </w:rPr>
        <w:lastRenderedPageBreak/>
        <w:t xml:space="preserve">Assign each tree a unique identifying number (integer) to each branch on each tree, and a letter to each branch. </w:t>
      </w:r>
    </w:p>
    <w:p w:rsidR="00DC12E3" w:rsidRDefault="00DC12E3" w:rsidP="00DC12E3">
      <w:pPr>
        <w:pStyle w:val="ListParagraph"/>
        <w:spacing w:line="360" w:lineRule="auto"/>
        <w:ind w:left="1080"/>
        <w:jc w:val="both"/>
        <w:rPr>
          <w:rFonts w:ascii="Berlin Sans FB" w:hAnsi="Berlin Sans FB"/>
          <w:sz w:val="24"/>
          <w:szCs w:val="24"/>
        </w:rPr>
      </w:pPr>
      <w:r>
        <w:rPr>
          <w:rFonts w:ascii="Berlin Sans FB" w:hAnsi="Berlin Sans FB"/>
          <w:sz w:val="24"/>
          <w:szCs w:val="24"/>
        </w:rPr>
        <w:t>EXAMPLE: a branch may be labeled 1A (where 1 is the number of the tree, and A is the branch you are studying). Another tree will have a branch marked 5B, which shows it is tree 5, branch 5.</w:t>
      </w:r>
    </w:p>
    <w:p w:rsidR="00DC12E3" w:rsidRDefault="00DC12E3" w:rsidP="00DC12E3">
      <w:pPr>
        <w:pStyle w:val="ListParagraph"/>
        <w:spacing w:line="360" w:lineRule="auto"/>
        <w:ind w:left="1080"/>
        <w:jc w:val="both"/>
        <w:rPr>
          <w:rFonts w:ascii="Berlin Sans FB" w:hAnsi="Berlin Sans FB"/>
          <w:sz w:val="24"/>
          <w:szCs w:val="24"/>
        </w:rPr>
      </w:pPr>
    </w:p>
    <w:p w:rsidR="00DC12E3" w:rsidRDefault="00DC12E3" w:rsidP="00DC12E3">
      <w:pPr>
        <w:pStyle w:val="ListParagraph"/>
        <w:spacing w:line="360" w:lineRule="auto"/>
        <w:ind w:left="1080"/>
        <w:jc w:val="both"/>
        <w:rPr>
          <w:rFonts w:ascii="Berlin Sans FB" w:hAnsi="Berlin Sans FB"/>
          <w:sz w:val="24"/>
          <w:szCs w:val="24"/>
        </w:rPr>
      </w:pPr>
      <w:r w:rsidRPr="00747F37">
        <w:rPr>
          <w:rFonts w:ascii="Berlin Sans FB" w:hAnsi="Berlin Sans FB"/>
          <w:b/>
          <w:sz w:val="24"/>
          <w:szCs w:val="24"/>
        </w:rPr>
        <w:t>Please note:</w:t>
      </w:r>
      <w:r>
        <w:rPr>
          <w:rFonts w:ascii="Berlin Sans FB" w:hAnsi="Berlin Sans FB"/>
          <w:sz w:val="24"/>
          <w:szCs w:val="24"/>
        </w:rPr>
        <w:t xml:space="preserve"> Each tree at the park has a unique number; work only on the tree assigned to you.</w:t>
      </w:r>
    </w:p>
    <w:p w:rsidR="00DC12E3" w:rsidRDefault="00DC12E3" w:rsidP="002C206F">
      <w:pPr>
        <w:pStyle w:val="ListParagraph"/>
        <w:numPr>
          <w:ilvl w:val="0"/>
          <w:numId w:val="19"/>
        </w:numPr>
        <w:spacing w:line="360" w:lineRule="auto"/>
        <w:jc w:val="both"/>
        <w:rPr>
          <w:rFonts w:ascii="Berlin Sans FB" w:hAnsi="Berlin Sans FB"/>
          <w:sz w:val="24"/>
          <w:szCs w:val="24"/>
        </w:rPr>
      </w:pPr>
      <w:r>
        <w:rPr>
          <w:rFonts w:ascii="Berlin Sans FB" w:hAnsi="Berlin Sans FB"/>
          <w:sz w:val="24"/>
          <w:szCs w:val="24"/>
        </w:rPr>
        <w:t xml:space="preserve">MARK THE LEAVES/BUDS: It is best to mark the study leaves/buds in addition to the branches in order to allow for consistency in data collection. To mark the leaves, you can wrap small pieces of flagging or electrical tape at the far end of the last of your 6 study leaves. In other words, locate the terminal bud/leaf of your branch (this is the bud/leaf at the very end/tip of the branch). Don not </w:t>
      </w:r>
      <w:proofErr w:type="gramStart"/>
      <w:r>
        <w:rPr>
          <w:rFonts w:ascii="Berlin Sans FB" w:hAnsi="Berlin Sans FB"/>
          <w:sz w:val="24"/>
          <w:szCs w:val="24"/>
        </w:rPr>
        <w:t>use</w:t>
      </w:r>
      <w:proofErr w:type="gramEnd"/>
      <w:r>
        <w:rPr>
          <w:rFonts w:ascii="Berlin Sans FB" w:hAnsi="Berlin Sans FB"/>
          <w:sz w:val="24"/>
          <w:szCs w:val="24"/>
        </w:rPr>
        <w:t xml:space="preserve"> this leaf as one of your study leaves. The leaf closest to the terminal leaf is leaf # 1 and label accordingly. The next leaf down the branch is leaf #2, etc. There are many trees/branches that will have side branches close to the leaf tip. In this case, use the terminal leaf on the next side branch as the next leaf in your study.</w:t>
      </w:r>
    </w:p>
    <w:p w:rsidR="00DC12E3" w:rsidRDefault="00DC12E3" w:rsidP="00DC12E3">
      <w:pPr>
        <w:pStyle w:val="ListParagraph"/>
        <w:spacing w:line="360" w:lineRule="auto"/>
        <w:jc w:val="both"/>
        <w:rPr>
          <w:rFonts w:ascii="Berlin Sans FB" w:hAnsi="Berlin Sans FB"/>
          <w:sz w:val="24"/>
          <w:szCs w:val="24"/>
        </w:rPr>
      </w:pPr>
    </w:p>
    <w:p w:rsidR="00DC12E3" w:rsidRDefault="00DC12E3" w:rsidP="00DC12E3">
      <w:pPr>
        <w:pStyle w:val="ListParagraph"/>
        <w:spacing w:line="360" w:lineRule="auto"/>
        <w:jc w:val="both"/>
        <w:rPr>
          <w:rFonts w:ascii="Berlin Sans FB" w:hAnsi="Berlin Sans FB"/>
          <w:sz w:val="24"/>
          <w:szCs w:val="24"/>
        </w:rPr>
      </w:pPr>
      <w:r>
        <w:rPr>
          <w:rFonts w:ascii="Berlin Sans FB" w:hAnsi="Berlin Sans FB"/>
          <w:sz w:val="24"/>
          <w:szCs w:val="24"/>
        </w:rPr>
        <w:t>See diagram below:</w:t>
      </w:r>
    </w:p>
    <w:p w:rsidR="00DC12E3" w:rsidRDefault="00DC12E3" w:rsidP="00DC12E3">
      <w:pPr>
        <w:pStyle w:val="ListParagraph"/>
        <w:spacing w:line="360" w:lineRule="auto"/>
        <w:jc w:val="both"/>
        <w:rPr>
          <w:rFonts w:ascii="Berlin Sans FB" w:hAnsi="Berlin Sans FB"/>
          <w:sz w:val="24"/>
          <w:szCs w:val="24"/>
        </w:rPr>
      </w:pPr>
    </w:p>
    <w:p w:rsidR="00DC12E3" w:rsidRDefault="001C5581" w:rsidP="00DC12E3">
      <w:pPr>
        <w:pStyle w:val="ListParagraph"/>
        <w:spacing w:line="360" w:lineRule="auto"/>
        <w:jc w:val="both"/>
        <w:rPr>
          <w:rFonts w:ascii="Berlin Sans FB" w:hAnsi="Berlin Sans FB"/>
          <w:sz w:val="24"/>
          <w:szCs w:val="24"/>
        </w:rPr>
      </w:pPr>
      <w:r>
        <w:rPr>
          <w:rFonts w:ascii="Berlin Sans FB" w:hAnsi="Berlin Sans FB"/>
          <w:noProof/>
          <w:sz w:val="24"/>
          <w:szCs w:val="24"/>
        </w:rPr>
        <w:pict>
          <v:shape id="Text Box 14" o:spid="_x0000_s1026" type="#_x0000_t202" style="position:absolute;left:0;text-align:left;margin-left:209.25pt;margin-top:10pt;width:282pt;height: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">
            <v:textbox>
              <w:txbxContent>
                <w:p w:rsidR="00DC12E3" w:rsidRDefault="00DC12E3" w:rsidP="00DC12E3"/>
                <w:p w:rsidR="00DC12E3" w:rsidRDefault="00DC12E3" w:rsidP="00DC12E3">
                  <w:r>
                    <w:t>ALTERNATE LEAF SPECIES</w:t>
                  </w:r>
                  <w:r>
                    <w:rPr>
                      <w:noProof/>
                      <w:lang w:eastAsia="en-US"/>
                    </w:rPr>
                    <w:drawing>
                      <wp:inline distT="0" distB="0" distL="0" distR="0">
                        <wp:extent cx="3352800" cy="1720656"/>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361384" cy="1725061"/>
                                </a:xfrm>
                                <a:prstGeom prst="rect">
                                  <a:avLst/>
                                </a:prstGeom>
                                <a:noFill/>
                                <a:ln w="9525">
                                  <a:noFill/>
                                  <a:miter lim="800000"/>
                                  <a:headEnd/>
                                  <a:tailEnd/>
                                </a:ln>
                              </pic:spPr>
                            </pic:pic>
                          </a:graphicData>
                        </a:graphic>
                      </wp:inline>
                    </w:drawing>
                  </w:r>
                </w:p>
              </w:txbxContent>
            </v:textbox>
          </v:shape>
        </w:pict>
      </w:r>
      <w:r w:rsidR="00DC12E3">
        <w:rPr>
          <w:rFonts w:ascii="Berlin Sans FB" w:hAnsi="Berlin Sans FB"/>
          <w:noProof/>
          <w:sz w:val="24"/>
          <w:szCs w:val="24"/>
          <w:lang w:eastAsia="en-US"/>
        </w:rPr>
        <w:drawing>
          <wp:inline distT="0" distB="0" distL="0" distR="0">
            <wp:extent cx="1152525" cy="2246564"/>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152525" cy="2246564"/>
                    </a:xfrm>
                    <a:prstGeom prst="rect">
                      <a:avLst/>
                    </a:prstGeom>
                    <a:noFill/>
                    <a:ln w="9525">
                      <a:noFill/>
                      <a:miter lim="800000"/>
                      <a:headEnd/>
                      <a:tailEnd/>
                    </a:ln>
                  </pic:spPr>
                </pic:pic>
              </a:graphicData>
            </a:graphic>
          </wp:inline>
        </w:drawing>
      </w:r>
    </w:p>
    <w:p w:rsidR="00DC12E3" w:rsidRDefault="00DC12E3" w:rsidP="00DC12E3">
      <w:pPr>
        <w:pStyle w:val="ListParagraph"/>
        <w:spacing w:line="360" w:lineRule="auto"/>
        <w:jc w:val="both"/>
        <w:rPr>
          <w:rFonts w:ascii="Berlin Sans FB" w:hAnsi="Berlin Sans FB"/>
          <w:sz w:val="24"/>
          <w:szCs w:val="24"/>
        </w:rPr>
      </w:pPr>
      <w:r>
        <w:rPr>
          <w:rFonts w:ascii="Berlin Sans FB" w:hAnsi="Berlin Sans FB"/>
          <w:sz w:val="24"/>
          <w:szCs w:val="24"/>
        </w:rPr>
        <w:t>OPPOSITE LEAF SPECIES</w:t>
      </w:r>
    </w:p>
    <w:p w:rsidR="00DC12E3" w:rsidRDefault="00DC12E3" w:rsidP="00DC12E3">
      <w:pPr>
        <w:pStyle w:val="ListParagraph"/>
        <w:spacing w:line="360" w:lineRule="auto"/>
        <w:jc w:val="both"/>
        <w:rPr>
          <w:rFonts w:ascii="Berlin Sans FB" w:hAnsi="Berlin Sans FB"/>
          <w:sz w:val="24"/>
          <w:szCs w:val="24"/>
        </w:rPr>
      </w:pPr>
    </w:p>
    <w:p w:rsidR="00DC12E3" w:rsidRDefault="00DC12E3" w:rsidP="00DC12E3">
      <w:pPr>
        <w:pStyle w:val="ListParagraph"/>
        <w:spacing w:line="360" w:lineRule="auto"/>
        <w:jc w:val="both"/>
        <w:rPr>
          <w:rFonts w:ascii="Berlin Sans FB" w:hAnsi="Berlin Sans FB"/>
          <w:sz w:val="24"/>
          <w:szCs w:val="24"/>
        </w:rPr>
      </w:pPr>
    </w:p>
    <w:p w:rsidR="00DC12E3" w:rsidRPr="00747F37" w:rsidRDefault="00DC12E3" w:rsidP="00DC12E3">
      <w:pPr>
        <w:pStyle w:val="ListParagraph"/>
        <w:spacing w:line="360" w:lineRule="auto"/>
        <w:jc w:val="both"/>
        <w:rPr>
          <w:rFonts w:ascii="Berlin Sans FB" w:hAnsi="Berlin Sans FB"/>
          <w:sz w:val="24"/>
          <w:szCs w:val="24"/>
        </w:rPr>
      </w:pPr>
      <w:r>
        <w:rPr>
          <w:rFonts w:ascii="Berlin Sans FB" w:hAnsi="Berlin Sans FB"/>
          <w:noProof/>
          <w:sz w:val="24"/>
          <w:szCs w:val="24"/>
          <w:lang w:eastAsia="en-US"/>
        </w:rPr>
        <w:lastRenderedPageBreak/>
        <w:drawing>
          <wp:inline distT="0" distB="0" distL="0" distR="0">
            <wp:extent cx="4838700" cy="3376589"/>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843902" cy="3380219"/>
                    </a:xfrm>
                    <a:prstGeom prst="rect">
                      <a:avLst/>
                    </a:prstGeom>
                    <a:noFill/>
                    <a:ln w="9525">
                      <a:noFill/>
                      <a:miter lim="800000"/>
                      <a:headEnd/>
                      <a:tailEnd/>
                    </a:ln>
                  </pic:spPr>
                </pic:pic>
              </a:graphicData>
            </a:graphic>
          </wp:inline>
        </w:drawing>
      </w:r>
    </w:p>
    <w:p w:rsidR="00DC12E3" w:rsidRDefault="00DC12E3" w:rsidP="002C206F">
      <w:pPr>
        <w:pStyle w:val="ListParagraph"/>
        <w:numPr>
          <w:ilvl w:val="0"/>
          <w:numId w:val="19"/>
        </w:numPr>
        <w:spacing w:line="360" w:lineRule="auto"/>
        <w:jc w:val="both"/>
        <w:rPr>
          <w:rFonts w:ascii="Berlin Sans FB" w:hAnsi="Berlin Sans FB"/>
          <w:sz w:val="24"/>
          <w:szCs w:val="24"/>
        </w:rPr>
      </w:pPr>
      <w:r>
        <w:rPr>
          <w:rFonts w:ascii="Berlin Sans FB" w:hAnsi="Berlin Sans FB"/>
          <w:sz w:val="24"/>
          <w:szCs w:val="24"/>
        </w:rPr>
        <w:t>IF A BRANCH OR TREE IS REMOVED/DESTROYED: Sometimes the inevitable hand of change strikes your study site, and that means you may find a branch or even a tree that has died, been cut down, vandalized, or struck by lightning. In these cases, you need to identify a substitute branch or tree to include in your study.</w:t>
      </w:r>
    </w:p>
    <w:p w:rsidR="00DC12E3" w:rsidRDefault="00DC12E3" w:rsidP="00DC12E3">
      <w:pPr>
        <w:pStyle w:val="ListParagraph"/>
        <w:spacing w:line="360" w:lineRule="auto"/>
        <w:jc w:val="both"/>
        <w:rPr>
          <w:rFonts w:ascii="Berlin Sans FB" w:hAnsi="Berlin Sans FB"/>
          <w:sz w:val="24"/>
          <w:szCs w:val="24"/>
        </w:rPr>
      </w:pPr>
    </w:p>
    <w:p w:rsidR="00DC12E3" w:rsidRDefault="00DC12E3" w:rsidP="00DC12E3">
      <w:pPr>
        <w:pStyle w:val="ListParagraph"/>
        <w:spacing w:line="360" w:lineRule="auto"/>
        <w:jc w:val="both"/>
        <w:rPr>
          <w:rFonts w:ascii="Berlin Sans FB" w:hAnsi="Berlin Sans FB"/>
          <w:sz w:val="24"/>
          <w:szCs w:val="24"/>
        </w:rPr>
      </w:pPr>
      <w:r>
        <w:rPr>
          <w:rFonts w:ascii="Berlin Sans FB" w:hAnsi="Berlin Sans FB"/>
          <w:sz w:val="24"/>
          <w:szCs w:val="24"/>
        </w:rPr>
        <w:t>STEPS IN SUBSTITUTING BRANCHES:</w:t>
      </w:r>
    </w:p>
    <w:p w:rsidR="00DC12E3" w:rsidRDefault="00DC12E3" w:rsidP="002C206F">
      <w:pPr>
        <w:pStyle w:val="ListParagraph"/>
        <w:numPr>
          <w:ilvl w:val="0"/>
          <w:numId w:val="22"/>
        </w:numPr>
        <w:spacing w:line="360" w:lineRule="auto"/>
        <w:jc w:val="both"/>
        <w:rPr>
          <w:rFonts w:ascii="Berlin Sans FB" w:hAnsi="Berlin Sans FB"/>
          <w:sz w:val="24"/>
          <w:szCs w:val="24"/>
        </w:rPr>
      </w:pPr>
      <w:r>
        <w:rPr>
          <w:rFonts w:ascii="Berlin Sans FB" w:hAnsi="Berlin Sans FB"/>
          <w:sz w:val="24"/>
          <w:szCs w:val="24"/>
        </w:rPr>
        <w:t>Locate a different branch on the same tree and assign it the same number and the next letter. For example if 4A broke off, and you already have branch 4B, label the new branch “4C”.</w:t>
      </w:r>
    </w:p>
    <w:p w:rsidR="00DC12E3" w:rsidRDefault="00DC12E3" w:rsidP="002C206F">
      <w:pPr>
        <w:pStyle w:val="ListParagraph"/>
        <w:numPr>
          <w:ilvl w:val="0"/>
          <w:numId w:val="22"/>
        </w:numPr>
        <w:spacing w:line="360" w:lineRule="auto"/>
        <w:jc w:val="both"/>
        <w:rPr>
          <w:rFonts w:ascii="Berlin Sans FB" w:hAnsi="Berlin Sans FB"/>
          <w:sz w:val="24"/>
          <w:szCs w:val="24"/>
        </w:rPr>
      </w:pPr>
      <w:r>
        <w:rPr>
          <w:rFonts w:ascii="Berlin Sans FB" w:hAnsi="Berlin Sans FB"/>
          <w:sz w:val="24"/>
          <w:szCs w:val="24"/>
        </w:rPr>
        <w:t>If there is no other branch in reach on that tree, try to find an additional tree of the same species, with a branch in reach of students, and assign it a unique tree number and appropriate letter. For example if you have labeled branches on tree 3 as branches A and B, and then B falls off/is broke, etc, label branch on the new tree, 4A.</w:t>
      </w:r>
    </w:p>
    <w:p w:rsidR="00DC12E3" w:rsidRDefault="00DC12E3" w:rsidP="002C206F">
      <w:pPr>
        <w:pStyle w:val="ListParagraph"/>
        <w:numPr>
          <w:ilvl w:val="0"/>
          <w:numId w:val="22"/>
        </w:numPr>
        <w:spacing w:line="360" w:lineRule="auto"/>
        <w:jc w:val="both"/>
        <w:rPr>
          <w:rFonts w:ascii="Berlin Sans FB" w:hAnsi="Berlin Sans FB"/>
          <w:sz w:val="24"/>
          <w:szCs w:val="24"/>
        </w:rPr>
      </w:pPr>
      <w:r>
        <w:rPr>
          <w:rFonts w:ascii="Berlin Sans FB" w:hAnsi="Berlin Sans FB"/>
          <w:sz w:val="24"/>
          <w:szCs w:val="24"/>
        </w:rPr>
        <w:t xml:space="preserve">To substitute trees, try to find a tree of the same species and relative size if possible and assign it a new number. </w:t>
      </w:r>
    </w:p>
    <w:p w:rsidR="00DC12E3" w:rsidRDefault="00DC12E3" w:rsidP="002C206F">
      <w:pPr>
        <w:pStyle w:val="ListParagraph"/>
        <w:numPr>
          <w:ilvl w:val="0"/>
          <w:numId w:val="22"/>
        </w:numPr>
        <w:spacing w:line="360" w:lineRule="auto"/>
        <w:jc w:val="both"/>
        <w:rPr>
          <w:rFonts w:ascii="Berlin Sans FB" w:hAnsi="Berlin Sans FB"/>
          <w:sz w:val="24"/>
          <w:szCs w:val="24"/>
        </w:rPr>
      </w:pPr>
      <w:r>
        <w:rPr>
          <w:rFonts w:ascii="Berlin Sans FB" w:hAnsi="Berlin Sans FB"/>
          <w:sz w:val="24"/>
          <w:szCs w:val="24"/>
        </w:rPr>
        <w:t>If there are no trees of the same species, choose a new tree of a different species.</w:t>
      </w:r>
    </w:p>
    <w:p w:rsidR="00DC12E3" w:rsidRPr="00747F37" w:rsidRDefault="00DC12E3" w:rsidP="00DC12E3">
      <w:pPr>
        <w:pStyle w:val="ListParagraph"/>
        <w:spacing w:line="360" w:lineRule="auto"/>
        <w:jc w:val="both"/>
        <w:rPr>
          <w:rFonts w:ascii="Berlin Sans FB" w:hAnsi="Berlin Sans FB"/>
          <w:b/>
          <w:sz w:val="24"/>
          <w:szCs w:val="24"/>
        </w:rPr>
      </w:pPr>
    </w:p>
    <w:p w:rsidR="00DC12E3" w:rsidRDefault="00DC12E3" w:rsidP="00DC12E3">
      <w:pPr>
        <w:pStyle w:val="ListParagraph"/>
        <w:spacing w:line="360" w:lineRule="auto"/>
        <w:jc w:val="both"/>
        <w:rPr>
          <w:rFonts w:ascii="Berlin Sans FB" w:hAnsi="Berlin Sans FB"/>
          <w:sz w:val="24"/>
          <w:szCs w:val="24"/>
        </w:rPr>
      </w:pPr>
      <w:r w:rsidRPr="00747F37">
        <w:rPr>
          <w:rFonts w:ascii="Berlin Sans FB" w:hAnsi="Berlin Sans FB"/>
          <w:b/>
          <w:sz w:val="24"/>
          <w:szCs w:val="24"/>
        </w:rPr>
        <w:t>NOTE:</w:t>
      </w:r>
      <w:r>
        <w:rPr>
          <w:rFonts w:ascii="Berlin Sans FB" w:hAnsi="Berlin Sans FB"/>
          <w:sz w:val="24"/>
          <w:szCs w:val="24"/>
        </w:rPr>
        <w:t xml:space="preserve"> Your teacher will assist you in substituting branches.</w:t>
      </w:r>
    </w:p>
    <w:p w:rsidR="00DC12E3" w:rsidRPr="00747F37" w:rsidRDefault="00DC12E3" w:rsidP="00DC12E3">
      <w:pPr>
        <w:autoSpaceDE w:val="0"/>
        <w:autoSpaceDN w:val="0"/>
        <w:adjustRightInd w:val="0"/>
        <w:spacing w:after="0" w:line="240" w:lineRule="auto"/>
        <w:rPr>
          <w:rFonts w:ascii="Arial" w:hAnsi="Arial" w:cs="Arial"/>
          <w:color w:val="000000"/>
          <w:sz w:val="24"/>
          <w:szCs w:val="24"/>
        </w:rPr>
      </w:pPr>
    </w:p>
    <w:p w:rsidR="00DC12E3" w:rsidRPr="00747F37" w:rsidRDefault="00DC12E3" w:rsidP="00DC12E3">
      <w:pPr>
        <w:autoSpaceDE w:val="0"/>
        <w:autoSpaceDN w:val="0"/>
        <w:adjustRightInd w:val="0"/>
        <w:spacing w:after="0" w:line="240" w:lineRule="auto"/>
        <w:rPr>
          <w:rFonts w:ascii="Arial" w:hAnsi="Arial" w:cs="Arial"/>
          <w:color w:val="000000"/>
          <w:sz w:val="28"/>
          <w:szCs w:val="28"/>
        </w:rPr>
      </w:pPr>
      <w:r w:rsidRPr="00747F37">
        <w:rPr>
          <w:rFonts w:ascii="Arial" w:hAnsi="Arial" w:cs="Arial"/>
          <w:color w:val="000000"/>
          <w:sz w:val="24"/>
          <w:szCs w:val="24"/>
        </w:rPr>
        <w:t xml:space="preserve"> </w:t>
      </w:r>
    </w:p>
    <w:p w:rsidR="00DC12E3" w:rsidRPr="00747F37" w:rsidRDefault="00DC12E3" w:rsidP="002C206F">
      <w:pPr>
        <w:pStyle w:val="ListParagraph"/>
        <w:numPr>
          <w:ilvl w:val="0"/>
          <w:numId w:val="19"/>
        </w:numPr>
        <w:autoSpaceDE w:val="0"/>
        <w:autoSpaceDN w:val="0"/>
        <w:adjustRightInd w:val="0"/>
        <w:spacing w:after="0" w:line="360" w:lineRule="auto"/>
        <w:rPr>
          <w:rFonts w:ascii="Berlin Sans FB" w:hAnsi="Berlin Sans FB" w:cs="Arial"/>
          <w:color w:val="000000"/>
        </w:rPr>
      </w:pPr>
      <w:r w:rsidRPr="00747F37">
        <w:rPr>
          <w:rFonts w:ascii="Berlin Sans FB" w:hAnsi="Berlin Sans FB" w:cs="Arial"/>
          <w:bCs/>
          <w:color w:val="000000"/>
        </w:rPr>
        <w:t>DATA COLLECTION SCHEDULE</w:t>
      </w:r>
      <w:r w:rsidRPr="00747F37">
        <w:rPr>
          <w:rFonts w:ascii="Berlin Sans FB" w:hAnsi="Berlin Sans FB" w:cs="Arial"/>
          <w:color w:val="000000"/>
        </w:rPr>
        <w:t xml:space="preserve">: Collect data about once a week during study time for a minimum of 4 field visits. It is also possible to begin going out one time a week until it is getting closer to leaf drop, and then twice a week until most leaves have dropped. </w:t>
      </w:r>
    </w:p>
    <w:p w:rsidR="00DC12E3" w:rsidRPr="00747F37" w:rsidRDefault="00DC12E3" w:rsidP="00DC12E3">
      <w:pPr>
        <w:autoSpaceDE w:val="0"/>
        <w:autoSpaceDN w:val="0"/>
        <w:adjustRightInd w:val="0"/>
        <w:spacing w:after="0" w:line="360" w:lineRule="auto"/>
        <w:rPr>
          <w:rFonts w:ascii="Berlin Sans FB" w:hAnsi="Berlin Sans FB" w:cs="Arial"/>
          <w:color w:val="000000"/>
        </w:rPr>
      </w:pPr>
      <w:r w:rsidRPr="00747F37">
        <w:rPr>
          <w:rFonts w:ascii="Berlin Sans FB" w:hAnsi="Berlin Sans FB" w:cs="Arial"/>
          <w:b/>
          <w:bCs/>
          <w:color w:val="000000"/>
        </w:rPr>
        <w:t xml:space="preserve">Note </w:t>
      </w:r>
      <w:r w:rsidRPr="00747F37">
        <w:rPr>
          <w:rFonts w:ascii="Berlin Sans FB" w:hAnsi="Berlin Sans FB" w:cs="Arial"/>
          <w:color w:val="000000"/>
        </w:rPr>
        <w:t xml:space="preserve">that oak and beech often have leaves that remain on tree all winter, which is why you should consider the study complete when all leaves are brown. 2 </w:t>
      </w:r>
    </w:p>
    <w:p w:rsidR="00DC12E3" w:rsidRPr="00747F37" w:rsidRDefault="00DC12E3" w:rsidP="00DC12E3">
      <w:pPr>
        <w:autoSpaceDE w:val="0"/>
        <w:autoSpaceDN w:val="0"/>
        <w:adjustRightInd w:val="0"/>
        <w:spacing w:after="0" w:line="360" w:lineRule="auto"/>
        <w:rPr>
          <w:rFonts w:ascii="Berlin Sans FB" w:hAnsi="Berlin Sans FB" w:cs="Arial"/>
          <w:color w:val="000000"/>
        </w:rPr>
      </w:pPr>
    </w:p>
    <w:p w:rsidR="00DC12E3" w:rsidRPr="00747F37" w:rsidRDefault="00DC12E3" w:rsidP="002C206F">
      <w:pPr>
        <w:pStyle w:val="ListParagraph"/>
        <w:numPr>
          <w:ilvl w:val="0"/>
          <w:numId w:val="19"/>
        </w:numPr>
        <w:autoSpaceDE w:val="0"/>
        <w:autoSpaceDN w:val="0"/>
        <w:adjustRightInd w:val="0"/>
        <w:spacing w:after="0" w:line="360" w:lineRule="auto"/>
        <w:rPr>
          <w:rFonts w:ascii="Berlin Sans FB" w:hAnsi="Berlin Sans FB" w:cs="Arial"/>
          <w:color w:val="000000"/>
        </w:rPr>
      </w:pPr>
      <w:r w:rsidRPr="00747F37">
        <w:rPr>
          <w:rFonts w:ascii="Berlin Sans FB" w:hAnsi="Berlin Sans FB" w:cs="Arial"/>
          <w:bCs/>
          <w:color w:val="000000"/>
        </w:rPr>
        <w:t>OBSERVE SPECIFIC TREE ASSIGNED:</w:t>
      </w:r>
      <w:r w:rsidRPr="00747F37">
        <w:rPr>
          <w:rFonts w:ascii="Berlin Sans FB" w:hAnsi="Berlin Sans FB" w:cs="Arial"/>
          <w:b/>
          <w:bCs/>
          <w:color w:val="000000"/>
        </w:rPr>
        <w:t xml:space="preserve"> </w:t>
      </w:r>
      <w:r w:rsidRPr="00747F37">
        <w:rPr>
          <w:rFonts w:ascii="Berlin Sans FB" w:hAnsi="Berlin Sans FB" w:cs="Arial"/>
          <w:color w:val="000000"/>
        </w:rPr>
        <w:t xml:space="preserve">Focus on the 6 leaves closest to the branch tip, not counting those at the terminal bud (the bud at the very tip). These leaves should be labeled prior to data collection (see section E in “Site Preparation” above, including diagram and photograph). It is highly recommended to bring branches cut from other trees of the same species as in study, to practice measuring leaves inside classroom prior to going out. </w:t>
      </w:r>
    </w:p>
    <w:p w:rsidR="00DC12E3" w:rsidRPr="00747F37" w:rsidRDefault="00DC12E3" w:rsidP="00DC12E3">
      <w:pPr>
        <w:pStyle w:val="ListParagraph"/>
        <w:autoSpaceDE w:val="0"/>
        <w:autoSpaceDN w:val="0"/>
        <w:adjustRightInd w:val="0"/>
        <w:spacing w:after="0" w:line="360" w:lineRule="auto"/>
        <w:rPr>
          <w:rFonts w:ascii="Berlin Sans FB" w:hAnsi="Berlin Sans FB" w:cs="Arial"/>
          <w:color w:val="000000"/>
        </w:rPr>
      </w:pPr>
    </w:p>
    <w:p w:rsidR="00DC12E3" w:rsidRPr="00747F37" w:rsidRDefault="00DC12E3" w:rsidP="002C206F">
      <w:pPr>
        <w:pStyle w:val="ListParagraph"/>
        <w:numPr>
          <w:ilvl w:val="0"/>
          <w:numId w:val="19"/>
        </w:numPr>
        <w:autoSpaceDE w:val="0"/>
        <w:autoSpaceDN w:val="0"/>
        <w:adjustRightInd w:val="0"/>
        <w:spacing w:after="0" w:line="360" w:lineRule="auto"/>
        <w:rPr>
          <w:rFonts w:ascii="Berlin Sans FB" w:hAnsi="Berlin Sans FB" w:cs="Arial"/>
          <w:color w:val="000000"/>
        </w:rPr>
      </w:pPr>
      <w:r w:rsidRPr="00747F37">
        <w:rPr>
          <w:rFonts w:ascii="Berlin Sans FB" w:hAnsi="Berlin Sans FB" w:cs="Arial"/>
          <w:b/>
          <w:bCs/>
          <w:color w:val="000000"/>
        </w:rPr>
        <w:t xml:space="preserve">Measure the length of leaf blade (not including leaf stem/petiole) and width </w:t>
      </w:r>
      <w:r w:rsidRPr="00747F37">
        <w:rPr>
          <w:rFonts w:ascii="Berlin Sans FB" w:hAnsi="Berlin Sans FB" w:cs="Arial"/>
          <w:color w:val="000000"/>
        </w:rPr>
        <w:t xml:space="preserve">in cm. of each of the 6 leaves, and record on the data sheet. These measurements only need to be done during the first session to see how large the leaves grew during this growing season, and will be useful to estimate leaf development in the spring. </w:t>
      </w:r>
    </w:p>
    <w:p w:rsidR="00DC12E3" w:rsidRPr="00747F37" w:rsidRDefault="00DC12E3" w:rsidP="00DC12E3">
      <w:pPr>
        <w:pStyle w:val="ListParagraph"/>
        <w:spacing w:line="360" w:lineRule="auto"/>
        <w:jc w:val="both"/>
        <w:rPr>
          <w:rFonts w:ascii="Berlin Sans FB" w:hAnsi="Berlin Sans FB"/>
        </w:rPr>
      </w:pPr>
      <w:r w:rsidRPr="00747F37">
        <w:rPr>
          <w:rFonts w:ascii="Berlin Sans FB" w:hAnsi="Berlin Sans FB" w:cs="Arial"/>
          <w:b/>
          <w:bCs/>
          <w:color w:val="000000"/>
        </w:rPr>
        <w:t xml:space="preserve">Note: </w:t>
      </w:r>
      <w:r w:rsidRPr="00747F37">
        <w:rPr>
          <w:rFonts w:ascii="Berlin Sans FB" w:hAnsi="Berlin Sans FB" w:cs="Arial"/>
          <w:color w:val="000000"/>
        </w:rPr>
        <w:t xml:space="preserve">Be careful not to remove leaf from tree accidentally. </w:t>
      </w:r>
    </w:p>
    <w:p w:rsidR="00DC12E3" w:rsidRPr="00747F37" w:rsidRDefault="00DC12E3" w:rsidP="00DC12E3">
      <w:pPr>
        <w:pStyle w:val="ListParagraph"/>
        <w:spacing w:line="360" w:lineRule="auto"/>
        <w:ind w:left="1080"/>
        <w:jc w:val="both"/>
        <w:rPr>
          <w:rFonts w:ascii="Berlin Sans FB" w:hAnsi="Berlin Sans FB"/>
        </w:rPr>
      </w:pPr>
    </w:p>
    <w:p w:rsidR="00DC12E3" w:rsidRPr="00747F37" w:rsidRDefault="00DC12E3" w:rsidP="00DC12E3">
      <w:pPr>
        <w:pStyle w:val="ListParagraph"/>
        <w:spacing w:line="360" w:lineRule="auto"/>
        <w:ind w:left="1080"/>
        <w:jc w:val="both"/>
        <w:rPr>
          <w:rFonts w:ascii="Berlin Sans FB" w:hAnsi="Berlin Sans FB"/>
        </w:rPr>
      </w:pPr>
    </w:p>
    <w:p w:rsidR="00DC12E3" w:rsidRDefault="00DC12E3" w:rsidP="00DC12E3">
      <w:pPr>
        <w:pStyle w:val="ListParagraph"/>
        <w:spacing w:line="360" w:lineRule="auto"/>
        <w:ind w:left="1080"/>
        <w:jc w:val="both"/>
      </w:pPr>
      <w:r>
        <w:rPr>
          <w:rFonts w:ascii="Berlin Sans FB" w:hAnsi="Berlin Sans FB"/>
          <w:noProof/>
          <w:lang w:eastAsia="en-US"/>
        </w:rPr>
        <w:drawing>
          <wp:inline distT="0" distB="0" distL="0" distR="0">
            <wp:extent cx="3689869" cy="2162175"/>
            <wp:effectExtent l="19050" t="0" r="5831"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3696679" cy="2166165"/>
                    </a:xfrm>
                    <a:prstGeom prst="rect">
                      <a:avLst/>
                    </a:prstGeom>
                    <a:noFill/>
                    <a:ln w="9525">
                      <a:noFill/>
                      <a:miter lim="800000"/>
                      <a:headEnd/>
                      <a:tailEnd/>
                    </a:ln>
                  </pic:spPr>
                </pic:pic>
              </a:graphicData>
            </a:graphic>
          </wp:inline>
        </w:drawing>
      </w:r>
      <w:r w:rsidRPr="00747F37">
        <w:t xml:space="preserve"> </w:t>
      </w:r>
      <w:r>
        <w:t>If the leaf is compound (multiple leaflets are attached to a main leaf stem/petiole), measure from the tip of the entire leaf down to the base of the lowest leaflets where they meet the leaf stem for the leaf length.</w:t>
      </w:r>
    </w:p>
    <w:p w:rsidR="00DC12E3" w:rsidRDefault="00DC12E3" w:rsidP="00DC12E3">
      <w:pPr>
        <w:pStyle w:val="ListParagraph"/>
        <w:spacing w:line="360" w:lineRule="auto"/>
        <w:ind w:left="1080"/>
        <w:jc w:val="both"/>
      </w:pPr>
    </w:p>
    <w:p w:rsidR="00494B44" w:rsidRPr="00D67F59" w:rsidRDefault="00494B44" w:rsidP="00D67F59">
      <w:pPr>
        <w:spacing w:before="100" w:beforeAutospacing="1" w:after="100" w:afterAutospacing="1" w:line="480" w:lineRule="auto"/>
        <w:jc w:val="both"/>
        <w:outlineLvl w:val="0"/>
        <w:rPr>
          <w:rFonts w:ascii="Berlin Sans FB" w:eastAsia="Times New Roman" w:hAnsi="Berlin Sans FB"/>
          <w:sz w:val="24"/>
          <w:szCs w:val="24"/>
        </w:rPr>
      </w:pPr>
    </w:p>
    <w:tbl>
      <w:tblPr>
        <w:tblStyle w:val="TableGrid"/>
        <w:tblW w:w="11430" w:type="dxa"/>
        <w:tblInd w:w="-882" w:type="dxa"/>
        <w:tblLook w:val="04A0"/>
      </w:tblPr>
      <w:tblGrid>
        <w:gridCol w:w="7020"/>
        <w:gridCol w:w="4410"/>
      </w:tblGrid>
      <w:tr w:rsidR="00EC6021" w:rsidTr="00205EB8">
        <w:tc>
          <w:tcPr>
            <w:tcW w:w="11430" w:type="dxa"/>
            <w:gridSpan w:val="2"/>
          </w:tcPr>
          <w:p w:rsidR="00EC6021" w:rsidRPr="00D67F59" w:rsidRDefault="00EC6021" w:rsidP="00EC6021">
            <w:pPr>
              <w:spacing w:before="100" w:beforeAutospacing="1" w:after="100" w:afterAutospacing="1"/>
              <w:jc w:val="center"/>
              <w:outlineLvl w:val="0"/>
              <w:rPr>
                <w:rFonts w:ascii="Berlin Sans FB" w:eastAsia="Times New Roman" w:hAnsi="Berlin Sans FB" w:cs="Times New Roman"/>
                <w:b/>
                <w:bCs/>
                <w:kern w:val="36"/>
                <w:sz w:val="28"/>
                <w:szCs w:val="28"/>
              </w:rPr>
            </w:pPr>
            <w:r w:rsidRPr="00EC6021">
              <w:rPr>
                <w:rFonts w:ascii="Berlin Sans FB" w:eastAsia="Times New Roman" w:hAnsi="Berlin Sans FB" w:cs="Times New Roman"/>
                <w:b/>
                <w:bCs/>
                <w:kern w:val="36"/>
                <w:sz w:val="28"/>
                <w:szCs w:val="28"/>
              </w:rPr>
              <w:t>Facto</w:t>
            </w:r>
            <w:r w:rsidRPr="00D67F59">
              <w:rPr>
                <w:rFonts w:ascii="Berlin Sans FB" w:eastAsia="Times New Roman" w:hAnsi="Berlin Sans FB" w:cs="Times New Roman"/>
                <w:b/>
                <w:bCs/>
                <w:kern w:val="36"/>
                <w:sz w:val="28"/>
                <w:szCs w:val="28"/>
              </w:rPr>
              <w:t>rs Influencing Autumn Leaf Color</w:t>
            </w:r>
          </w:p>
          <w:p w:rsidR="00EC6021" w:rsidRDefault="00EC6021" w:rsidP="00205EB8">
            <w:pPr>
              <w:jc w:val="center"/>
              <w:rPr>
                <w:rFonts w:ascii="Berlin Sans FB" w:hAnsi="Berlin Sans FB"/>
                <w:b/>
                <w:sz w:val="24"/>
                <w:szCs w:val="24"/>
              </w:rPr>
            </w:pPr>
            <w:r w:rsidRPr="001A1494">
              <w:rPr>
                <w:rFonts w:ascii="Berlin Sans FB" w:hAnsi="Berlin Sans FB"/>
                <w:sz w:val="24"/>
                <w:szCs w:val="24"/>
              </w:rPr>
              <w:t>http://harvardforest.fas.harvard.edu/leaves/science</w:t>
            </w:r>
          </w:p>
        </w:tc>
      </w:tr>
      <w:tr w:rsidR="00D67F59" w:rsidTr="00D67F59">
        <w:tc>
          <w:tcPr>
            <w:tcW w:w="7020" w:type="dxa"/>
          </w:tcPr>
          <w:p w:rsidR="00D67F59" w:rsidRPr="00D67F59" w:rsidRDefault="00D67F59" w:rsidP="00EC6021">
            <w:pPr>
              <w:pStyle w:val="Heading1"/>
              <w:shd w:val="clear" w:color="auto" w:fill="FFFFFF"/>
              <w:spacing w:before="0" w:beforeAutospacing="0" w:after="120" w:afterAutospacing="0" w:line="360" w:lineRule="auto"/>
              <w:outlineLvl w:val="0"/>
              <w:rPr>
                <w:rFonts w:ascii="Berlin Sans FB" w:hAnsi="Berlin Sans FB"/>
                <w:sz w:val="24"/>
                <w:szCs w:val="24"/>
              </w:rPr>
            </w:pPr>
            <w:r w:rsidRPr="00D67F59">
              <w:rPr>
                <w:rFonts w:ascii="Berlin Sans FB" w:hAnsi="Berlin Sans FB"/>
                <w:sz w:val="24"/>
                <w:szCs w:val="24"/>
              </w:rPr>
              <w:t>ANNOTATION</w:t>
            </w:r>
          </w:p>
        </w:tc>
        <w:tc>
          <w:tcPr>
            <w:tcW w:w="4410" w:type="dxa"/>
          </w:tcPr>
          <w:p w:rsidR="00D67F59" w:rsidRPr="00D67F59" w:rsidRDefault="00D67F59" w:rsidP="00205EB8">
            <w:pPr>
              <w:rPr>
                <w:rFonts w:ascii="Berlin Sans FB" w:hAnsi="Berlin Sans FB"/>
              </w:rPr>
            </w:pPr>
            <w:r w:rsidRPr="00D67F59">
              <w:rPr>
                <w:rFonts w:ascii="Berlin Sans FB" w:hAnsi="Berlin Sans FB"/>
              </w:rPr>
              <w:t>QUESTION, NEW LEARNING, SOMETHING THAT SURPRISED YOU, ETC.</w:t>
            </w:r>
          </w:p>
        </w:tc>
      </w:tr>
      <w:tr w:rsidR="00EC6021" w:rsidTr="00D67F59">
        <w:tc>
          <w:tcPr>
            <w:tcW w:w="7020" w:type="dxa"/>
          </w:tcPr>
          <w:p w:rsidR="00EC6021" w:rsidRPr="00D67F59" w:rsidRDefault="00EC6021" w:rsidP="00EC6021">
            <w:pPr>
              <w:pStyle w:val="Heading1"/>
              <w:shd w:val="clear" w:color="auto" w:fill="FFFFFF"/>
              <w:spacing w:before="0" w:beforeAutospacing="0" w:after="120" w:afterAutospacing="0" w:line="360" w:lineRule="auto"/>
              <w:outlineLvl w:val="0"/>
              <w:rPr>
                <w:rFonts w:ascii="Berlin Sans FB" w:hAnsi="Berlin Sans FB"/>
                <w:b w:val="0"/>
                <w:bCs w:val="0"/>
                <w:sz w:val="24"/>
                <w:szCs w:val="24"/>
              </w:rPr>
            </w:pPr>
            <w:r w:rsidRPr="00D67F59">
              <w:rPr>
                <w:rFonts w:ascii="Berlin Sans FB" w:hAnsi="Berlin Sans FB"/>
                <w:b w:val="0"/>
                <w:bCs w:val="0"/>
                <w:sz w:val="24"/>
                <w:szCs w:val="24"/>
              </w:rPr>
              <w:t>Although always impressive, autumn leaf colors vary from year to year, and seem to be more intense in some regions. For instance, aging leaves in tropical forests generally do not change color. People in New England would argue that the autumn colors in their forests are the most colorful, although people in the southern Appalachians would argue otherwise. Predicting color intensity and timing may be economically interesting because the colors are a huge tourist draw, worth hundreds of millions of dollars in revenues every year. The following factors appear to be important in the color displays.</w:t>
            </w:r>
          </w:p>
        </w:tc>
        <w:tc>
          <w:tcPr>
            <w:tcW w:w="4410" w:type="dxa"/>
          </w:tcPr>
          <w:p w:rsidR="00EC6021" w:rsidRDefault="00EC6021" w:rsidP="00205EB8">
            <w:pPr>
              <w:rPr>
                <w:rFonts w:ascii="Berlin Sans FB" w:hAnsi="Berlin Sans FB"/>
                <w:sz w:val="24"/>
                <w:szCs w:val="24"/>
              </w:rPr>
            </w:pPr>
          </w:p>
          <w:p w:rsidR="00D67F59" w:rsidRPr="00D67F59" w:rsidRDefault="00D67F59" w:rsidP="00D67F59">
            <w:pPr>
              <w:pStyle w:val="ListParagraph"/>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tc>
      </w:tr>
      <w:tr w:rsidR="00EC6021" w:rsidTr="00D67F59">
        <w:tc>
          <w:tcPr>
            <w:tcW w:w="7020" w:type="dxa"/>
          </w:tcPr>
          <w:p w:rsidR="00EC6021" w:rsidRPr="00EC6021" w:rsidRDefault="00EC6021" w:rsidP="00EC6021">
            <w:pPr>
              <w:spacing w:before="100" w:beforeAutospacing="1" w:after="100" w:afterAutospacing="1" w:line="360" w:lineRule="auto"/>
              <w:outlineLvl w:val="2"/>
              <w:rPr>
                <w:rFonts w:ascii="Berlin Sans FB" w:eastAsia="Times New Roman" w:hAnsi="Berlin Sans FB" w:cs="Times New Roman"/>
                <w:b/>
                <w:bCs/>
                <w:sz w:val="24"/>
                <w:szCs w:val="24"/>
              </w:rPr>
            </w:pPr>
            <w:r w:rsidRPr="00EC6021">
              <w:rPr>
                <w:rFonts w:ascii="Berlin Sans FB" w:eastAsia="Times New Roman" w:hAnsi="Berlin Sans FB" w:cs="Times New Roman"/>
                <w:b/>
                <w:bCs/>
                <w:sz w:val="24"/>
                <w:szCs w:val="24"/>
              </w:rPr>
              <w:t>What Trees are Present</w:t>
            </w:r>
          </w:p>
          <w:p w:rsidR="00EC6021" w:rsidRPr="00D67F59" w:rsidRDefault="00EC6021" w:rsidP="00D67F59">
            <w:pPr>
              <w:spacing w:before="100" w:beforeAutospacing="1" w:after="100" w:afterAutospacing="1" w:line="360" w:lineRule="auto"/>
              <w:rPr>
                <w:rFonts w:ascii="Berlin Sans FB" w:eastAsia="Times New Roman" w:hAnsi="Berlin Sans FB" w:cs="Times New Roman"/>
                <w:sz w:val="24"/>
                <w:szCs w:val="24"/>
              </w:rPr>
            </w:pPr>
            <w:r w:rsidRPr="00EC6021">
              <w:rPr>
                <w:rFonts w:ascii="Berlin Sans FB" w:eastAsia="Times New Roman" w:hAnsi="Berlin Sans FB" w:cs="Times New Roman"/>
                <w:sz w:val="24"/>
                <w:szCs w:val="24"/>
              </w:rPr>
              <w:t>Few broadleaf trees, and lots of conifers, mean a primarily green display in autumn. In the northeast more pines and hemlocks reduce the color intensity, although the presence of some conifers provides a nice contrast to the bright colors. European forests seem to lack many species that produce good color, especially the reds. Some trees produce their colors earlier than others, and the mix of species may affect the peak color production.</w:t>
            </w:r>
            <w:bookmarkStart w:id="0" w:name="chlorophyll"/>
            <w:bookmarkStart w:id="1" w:name="anthocyanins"/>
            <w:bookmarkEnd w:id="0"/>
            <w:bookmarkEnd w:id="1"/>
          </w:p>
        </w:tc>
        <w:tc>
          <w:tcPr>
            <w:tcW w:w="4410" w:type="dxa"/>
          </w:tcPr>
          <w:p w:rsidR="00EC6021" w:rsidRPr="00D67F59" w:rsidRDefault="00EC6021" w:rsidP="00205EB8">
            <w:pPr>
              <w:rPr>
                <w:rFonts w:ascii="Berlin Sans FB" w:hAnsi="Berlin Sans FB"/>
                <w:sz w:val="24"/>
                <w:szCs w:val="24"/>
              </w:rPr>
            </w:pPr>
          </w:p>
          <w:p w:rsidR="00EC6021" w:rsidRPr="00D67F59" w:rsidRDefault="00EC6021" w:rsidP="00D67F59">
            <w:pPr>
              <w:pStyle w:val="ListParagraph"/>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tc>
      </w:tr>
      <w:tr w:rsidR="00EC6021" w:rsidTr="00D67F59">
        <w:tc>
          <w:tcPr>
            <w:tcW w:w="7020" w:type="dxa"/>
          </w:tcPr>
          <w:p w:rsidR="00D67F59" w:rsidRPr="00D67F59" w:rsidRDefault="00D67F59" w:rsidP="00D67F59">
            <w:pPr>
              <w:spacing w:before="100" w:beforeAutospacing="1" w:after="100" w:afterAutospacing="1" w:line="360" w:lineRule="auto"/>
              <w:outlineLvl w:val="2"/>
              <w:rPr>
                <w:rFonts w:ascii="Berlin Sans FB" w:eastAsia="Times New Roman" w:hAnsi="Berlin Sans FB" w:cs="Times New Roman"/>
                <w:b/>
                <w:bCs/>
                <w:sz w:val="24"/>
                <w:szCs w:val="24"/>
              </w:rPr>
            </w:pPr>
            <w:r w:rsidRPr="00D67F59">
              <w:rPr>
                <w:rFonts w:ascii="Berlin Sans FB" w:eastAsia="Times New Roman" w:hAnsi="Berlin Sans FB" w:cs="Times New Roman"/>
                <w:b/>
                <w:bCs/>
                <w:sz w:val="24"/>
                <w:szCs w:val="24"/>
              </w:rPr>
              <w:t>Summer Weather</w:t>
            </w:r>
          </w:p>
          <w:p w:rsidR="00D67F59" w:rsidRPr="00D67F59" w:rsidRDefault="00D67F59" w:rsidP="00D67F59">
            <w:pPr>
              <w:spacing w:before="100" w:beforeAutospacing="1" w:after="100" w:afterAutospacing="1" w:line="360" w:lineRule="auto"/>
              <w:rPr>
                <w:rFonts w:ascii="Berlin Sans FB" w:eastAsia="Times New Roman" w:hAnsi="Berlin Sans FB" w:cs="Times New Roman"/>
                <w:sz w:val="24"/>
                <w:szCs w:val="24"/>
              </w:rPr>
            </w:pPr>
            <w:r w:rsidRPr="00D67F59">
              <w:rPr>
                <w:rFonts w:ascii="Berlin Sans FB" w:eastAsia="Times New Roman" w:hAnsi="Berlin Sans FB" w:cs="Times New Roman"/>
                <w:sz w:val="24"/>
                <w:szCs w:val="24"/>
              </w:rPr>
              <w:t>Summer drought conditions stress trees. They may thus lose their leaves prematurely or start color production prematurely. The result is a reduction of color during the peak of the season. Adequate summer rains promote good tree health, leaf retention and, therefore, color production during the autumn.</w:t>
            </w:r>
          </w:p>
          <w:p w:rsidR="00EC6021" w:rsidRPr="00D67F59" w:rsidRDefault="00EC6021" w:rsidP="00205EB8">
            <w:pPr>
              <w:pStyle w:val="NormalWeb"/>
              <w:shd w:val="clear" w:color="auto" w:fill="FFFFFF"/>
              <w:spacing w:line="420" w:lineRule="atLeast"/>
              <w:rPr>
                <w:rFonts w:ascii="Berlin Sans FB" w:hAnsi="Berlin Sans FB"/>
                <w:color w:val="343434"/>
              </w:rPr>
            </w:pPr>
          </w:p>
        </w:tc>
        <w:tc>
          <w:tcPr>
            <w:tcW w:w="4410" w:type="dxa"/>
          </w:tcPr>
          <w:p w:rsidR="00EC6021" w:rsidRPr="00D67F59" w:rsidRDefault="00EC6021" w:rsidP="00D67F59">
            <w:pPr>
              <w:pStyle w:val="ListParagraph"/>
              <w:rPr>
                <w:rFonts w:ascii="Berlin Sans FB" w:hAnsi="Berlin Sans FB"/>
                <w:sz w:val="24"/>
                <w:szCs w:val="24"/>
              </w:rPr>
            </w:pPr>
          </w:p>
        </w:tc>
      </w:tr>
      <w:tr w:rsidR="00EC6021" w:rsidTr="00D67F59">
        <w:tc>
          <w:tcPr>
            <w:tcW w:w="7020" w:type="dxa"/>
          </w:tcPr>
          <w:p w:rsidR="00D67F59" w:rsidRPr="00D67F59" w:rsidRDefault="00D67F59" w:rsidP="00D67F59">
            <w:pPr>
              <w:spacing w:before="100" w:beforeAutospacing="1" w:after="100" w:afterAutospacing="1" w:line="360" w:lineRule="auto"/>
              <w:outlineLvl w:val="2"/>
              <w:rPr>
                <w:rFonts w:ascii="Berlin Sans FB" w:eastAsia="Times New Roman" w:hAnsi="Berlin Sans FB" w:cs="Times New Roman"/>
                <w:b/>
                <w:bCs/>
                <w:sz w:val="24"/>
                <w:szCs w:val="24"/>
              </w:rPr>
            </w:pPr>
            <w:r w:rsidRPr="00D67F59">
              <w:rPr>
                <w:rFonts w:ascii="Berlin Sans FB" w:eastAsia="Times New Roman" w:hAnsi="Berlin Sans FB" w:cs="Times New Roman"/>
                <w:b/>
                <w:bCs/>
                <w:sz w:val="24"/>
                <w:szCs w:val="24"/>
              </w:rPr>
              <w:lastRenderedPageBreak/>
              <w:t>Autumn Weather</w:t>
            </w:r>
          </w:p>
          <w:p w:rsidR="00EC6021" w:rsidRPr="00D67F59" w:rsidRDefault="00D67F59" w:rsidP="00D67F59">
            <w:pPr>
              <w:spacing w:before="100" w:beforeAutospacing="1" w:after="100" w:afterAutospacing="1" w:line="360" w:lineRule="auto"/>
              <w:rPr>
                <w:rFonts w:ascii="Berlin Sans FB" w:eastAsia="Times New Roman" w:hAnsi="Berlin Sans FB" w:cs="Times New Roman"/>
                <w:sz w:val="24"/>
                <w:szCs w:val="24"/>
              </w:rPr>
            </w:pPr>
            <w:r w:rsidRPr="00D67F59">
              <w:rPr>
                <w:rFonts w:ascii="Berlin Sans FB" w:eastAsia="Times New Roman" w:hAnsi="Berlin Sans FB" w:cs="Times New Roman"/>
                <w:sz w:val="24"/>
                <w:szCs w:val="24"/>
              </w:rPr>
              <w:t>The right weather during the autumn can promote more intense color production. The reds (</w:t>
            </w:r>
            <w:proofErr w:type="spellStart"/>
            <w:r w:rsidRPr="00D67F59">
              <w:rPr>
                <w:rFonts w:ascii="Berlin Sans FB" w:eastAsia="Times New Roman" w:hAnsi="Berlin Sans FB" w:cs="Times New Roman"/>
                <w:sz w:val="24"/>
                <w:szCs w:val="24"/>
              </w:rPr>
              <w:t>anthocyanins</w:t>
            </w:r>
            <w:proofErr w:type="spellEnd"/>
            <w:r w:rsidRPr="00D67F59">
              <w:rPr>
                <w:rFonts w:ascii="Berlin Sans FB" w:eastAsia="Times New Roman" w:hAnsi="Berlin Sans FB" w:cs="Times New Roman"/>
                <w:sz w:val="24"/>
                <w:szCs w:val="24"/>
              </w:rPr>
              <w:t xml:space="preserve">), which require sunlight for production, are enhanced by cold and sunny days. Rainy and windy weather during the autumn can knock leaves down prematurely thereby shortening the </w:t>
            </w:r>
          </w:p>
        </w:tc>
        <w:tc>
          <w:tcPr>
            <w:tcW w:w="4410" w:type="dxa"/>
          </w:tcPr>
          <w:p w:rsidR="00EC6021" w:rsidRPr="00D67F59" w:rsidRDefault="00EC6021" w:rsidP="00D67F59">
            <w:pPr>
              <w:rPr>
                <w:rFonts w:ascii="Berlin Sans FB" w:hAnsi="Berlin Sans FB"/>
                <w:sz w:val="24"/>
                <w:szCs w:val="24"/>
              </w:rPr>
            </w:pPr>
          </w:p>
        </w:tc>
      </w:tr>
      <w:tr w:rsidR="00EC6021" w:rsidTr="00D67F59">
        <w:trPr>
          <w:trHeight w:val="3410"/>
        </w:trPr>
        <w:tc>
          <w:tcPr>
            <w:tcW w:w="7020" w:type="dxa"/>
          </w:tcPr>
          <w:p w:rsidR="00EC6021" w:rsidRPr="00D67F59" w:rsidRDefault="00D67F59" w:rsidP="00205EB8">
            <w:pPr>
              <w:pStyle w:val="NormalWeb"/>
              <w:shd w:val="clear" w:color="auto" w:fill="FFFFFF"/>
              <w:spacing w:line="420" w:lineRule="atLeast"/>
              <w:rPr>
                <w:rFonts w:ascii="Berlin Sans FB" w:hAnsi="Berlin Sans FB"/>
                <w:color w:val="343434"/>
              </w:rPr>
            </w:pPr>
            <w:r w:rsidRPr="00D67F59">
              <w:rPr>
                <w:rFonts w:ascii="Berlin Sans FB" w:eastAsiaTheme="minorHAnsi" w:hAnsi="Berlin Sans FB" w:cstheme="minorBidi"/>
              </w:rPr>
              <w:t xml:space="preserve">The timing of many individual species' autumn coloration and leaf drop is being </w:t>
            </w:r>
            <w:hyperlink r:id="rId11" w:history="1">
              <w:r w:rsidRPr="00D67F59">
                <w:rPr>
                  <w:rFonts w:ascii="Berlin Sans FB" w:eastAsiaTheme="minorHAnsi" w:hAnsi="Berlin Sans FB" w:cstheme="minorBidi"/>
                  <w:color w:val="0000FF"/>
                  <w:u w:val="single"/>
                </w:rPr>
                <w:t>documented at the Harvard Forest</w:t>
              </w:r>
            </w:hyperlink>
            <w:r w:rsidRPr="00D67F59">
              <w:rPr>
                <w:rFonts w:ascii="Berlin Sans FB" w:eastAsiaTheme="minorHAnsi" w:hAnsi="Berlin Sans FB" w:cstheme="minorBidi"/>
              </w:rPr>
              <w:t xml:space="preserve">. These changes along with the timing of a plant's flowering and leaf development in the spring are part of what is called its </w:t>
            </w:r>
            <w:proofErr w:type="spellStart"/>
            <w:r w:rsidRPr="00D67F59">
              <w:rPr>
                <w:rFonts w:ascii="Berlin Sans FB" w:eastAsiaTheme="minorHAnsi" w:hAnsi="Berlin Sans FB" w:cstheme="minorBidi"/>
              </w:rPr>
              <w:t>phenology</w:t>
            </w:r>
            <w:proofErr w:type="spellEnd"/>
            <w:r w:rsidRPr="00D67F59">
              <w:rPr>
                <w:rFonts w:ascii="Berlin Sans FB" w:eastAsiaTheme="minorHAnsi" w:hAnsi="Berlin Sans FB" w:cstheme="minorBidi"/>
              </w:rPr>
              <w:t>, a term that includes all relationships between periodic biological activity and climate, including migrations, dormancy, etc.</w:t>
            </w:r>
          </w:p>
        </w:tc>
        <w:tc>
          <w:tcPr>
            <w:tcW w:w="4410" w:type="dxa"/>
          </w:tcPr>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p w:rsidR="00EC6021" w:rsidRPr="00D67F59" w:rsidRDefault="00EC6021" w:rsidP="00205EB8">
            <w:pPr>
              <w:rPr>
                <w:rFonts w:ascii="Berlin Sans FB" w:hAnsi="Berlin Sans FB"/>
                <w:sz w:val="24"/>
                <w:szCs w:val="24"/>
              </w:rPr>
            </w:pPr>
          </w:p>
        </w:tc>
      </w:tr>
      <w:tr w:rsidR="00EC6021" w:rsidTr="00205EB8">
        <w:trPr>
          <w:trHeight w:val="980"/>
        </w:trPr>
        <w:tc>
          <w:tcPr>
            <w:tcW w:w="11430" w:type="dxa"/>
            <w:gridSpan w:val="2"/>
          </w:tcPr>
          <w:p w:rsidR="00EC6021" w:rsidRPr="00D67F59" w:rsidRDefault="00EC6021" w:rsidP="00205EB8">
            <w:pPr>
              <w:rPr>
                <w:rFonts w:ascii="Berlin Sans FB" w:hAnsi="Berlin Sans FB"/>
                <w:sz w:val="24"/>
                <w:szCs w:val="24"/>
              </w:rPr>
            </w:pPr>
            <w:r w:rsidRPr="00D67F59">
              <w:rPr>
                <w:rFonts w:ascii="Berlin Sans FB" w:hAnsi="Berlin Sans FB"/>
                <w:b/>
                <w:bCs/>
                <w:sz w:val="24"/>
                <w:szCs w:val="24"/>
                <w:u w:val="single"/>
              </w:rPr>
              <w:t>SUMMARY:</w:t>
            </w:r>
            <w:r w:rsidRPr="00D67F59">
              <w:rPr>
                <w:rFonts w:ascii="Berlin Sans FB" w:hAnsi="Berlin Sans FB"/>
                <w:sz w:val="24"/>
                <w:szCs w:val="24"/>
                <w:u w:val="single"/>
              </w:rPr>
              <w:t xml:space="preserve"> </w:t>
            </w:r>
            <w:r w:rsidRPr="00D67F59">
              <w:rPr>
                <w:rFonts w:ascii="Berlin Sans FB" w:hAnsi="Berlin Sans FB"/>
                <w:sz w:val="24"/>
                <w:szCs w:val="24"/>
              </w:rPr>
              <w:t>(Summarize what you have learned from the text above.)</w:t>
            </w:r>
          </w:p>
          <w:p w:rsidR="00EC6021" w:rsidRPr="00D67F59" w:rsidRDefault="00EC6021" w:rsidP="00205EB8">
            <w:pPr>
              <w:spacing w:line="360" w:lineRule="auto"/>
              <w:rPr>
                <w:rFonts w:ascii="Berlin Sans FB" w:hAnsi="Berlin Sans FB"/>
                <w:sz w:val="24"/>
                <w:szCs w:val="24"/>
              </w:rPr>
            </w:pPr>
            <w:r w:rsidRPr="00D67F59">
              <w:rPr>
                <w:rFonts w:ascii="Berlin Sans FB" w:hAnsi="Berlin Sans FB"/>
                <w:sz w:val="24"/>
                <w:szCs w:val="24"/>
              </w:rPr>
              <w:t>_______________________________________________________________________________________________________</w:t>
            </w:r>
          </w:p>
          <w:p w:rsidR="00EC6021" w:rsidRPr="00D67F59" w:rsidRDefault="00EC6021"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_______________________________________________________________________________________________________</w:t>
            </w:r>
          </w:p>
          <w:p w:rsidR="00EC6021" w:rsidRPr="00D67F59" w:rsidRDefault="00EC6021"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______________________________________________________________________________________________________</w:t>
            </w:r>
          </w:p>
          <w:p w:rsidR="00EC6021" w:rsidRPr="00D67F59" w:rsidRDefault="00EC6021"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______________________________________________________________________________________________________</w:t>
            </w:r>
          </w:p>
          <w:p w:rsidR="00EC6021" w:rsidRPr="00D67F59" w:rsidRDefault="00EC6021"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w:t>
            </w:r>
          </w:p>
          <w:p w:rsidR="00EC6021" w:rsidRDefault="00EC6021"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w:t>
            </w:r>
          </w:p>
          <w:p w:rsidR="00EC6021" w:rsidRPr="00D67F59" w:rsidRDefault="00EC6021" w:rsidP="00205EB8">
            <w:pPr>
              <w:rPr>
                <w:rFonts w:ascii="Berlin Sans FB" w:hAnsi="Berlin Sans FB"/>
                <w:sz w:val="24"/>
                <w:szCs w:val="24"/>
              </w:rPr>
            </w:pPr>
          </w:p>
          <w:p w:rsidR="00EC6021" w:rsidRPr="00D67F59" w:rsidRDefault="00EC6021" w:rsidP="00D67F59">
            <w:pPr>
              <w:rPr>
                <w:rFonts w:ascii="Berlin Sans FB" w:hAnsi="Berlin Sans FB"/>
                <w:sz w:val="24"/>
                <w:szCs w:val="24"/>
              </w:rPr>
            </w:pPr>
          </w:p>
        </w:tc>
      </w:tr>
    </w:tbl>
    <w:p w:rsidR="00DC12E3" w:rsidRPr="00D67F59" w:rsidRDefault="00EC6021" w:rsidP="00D67F59">
      <w:pPr>
        <w:spacing w:before="100" w:beforeAutospacing="1" w:after="100" w:afterAutospacing="1" w:line="480" w:lineRule="auto"/>
        <w:jc w:val="center"/>
        <w:outlineLvl w:val="0"/>
        <w:rPr>
          <w:rFonts w:ascii="Berlin Sans FB" w:hAnsi="Berlin Sans FB"/>
          <w:b/>
          <w:color w:val="002060"/>
          <w:kern w:val="36"/>
          <w:sz w:val="24"/>
          <w:szCs w:val="24"/>
        </w:rPr>
      </w:pPr>
      <w:r w:rsidRPr="00D67F59">
        <w:rPr>
          <w:rFonts w:ascii="Berlin Sans FB" w:hAnsi="Berlin Sans FB"/>
          <w:b/>
          <w:color w:val="002060"/>
          <w:kern w:val="36"/>
          <w:sz w:val="24"/>
          <w:szCs w:val="24"/>
        </w:rPr>
        <w:t>THREE TYPES OF PIGMENTS PRESENT IN LEAVES:</w:t>
      </w:r>
    </w:p>
    <w:tbl>
      <w:tblPr>
        <w:tblStyle w:val="TableGrid"/>
        <w:tblW w:w="11430" w:type="dxa"/>
        <w:tblInd w:w="-882" w:type="dxa"/>
        <w:tblLook w:val="04A0"/>
      </w:tblPr>
      <w:tblGrid>
        <w:gridCol w:w="1602"/>
        <w:gridCol w:w="4878"/>
        <w:gridCol w:w="540"/>
        <w:gridCol w:w="3060"/>
        <w:gridCol w:w="1350"/>
      </w:tblGrid>
      <w:tr w:rsidR="00EC6021" w:rsidRPr="00EC6021" w:rsidTr="002C206F">
        <w:trPr>
          <w:gridBefore w:val="1"/>
          <w:gridAfter w:val="1"/>
          <w:wBefore w:w="1602" w:type="dxa"/>
          <w:wAfter w:w="1350" w:type="dxa"/>
        </w:trPr>
        <w:tc>
          <w:tcPr>
            <w:tcW w:w="4878" w:type="dxa"/>
          </w:tcPr>
          <w:p w:rsidR="00EC6021" w:rsidRPr="00EC6021" w:rsidRDefault="00EC6021" w:rsidP="00EC6021">
            <w:pPr>
              <w:pStyle w:val="ListParagraph"/>
              <w:spacing w:before="100" w:beforeAutospacing="1" w:after="100" w:afterAutospacing="1" w:line="480" w:lineRule="auto"/>
              <w:ind w:left="0"/>
              <w:jc w:val="center"/>
              <w:outlineLvl w:val="0"/>
              <w:rPr>
                <w:rFonts w:ascii="Berlin Sans FB" w:hAnsi="Berlin Sans FB"/>
                <w:b/>
                <w:color w:val="002060"/>
                <w:kern w:val="36"/>
                <w:sz w:val="24"/>
                <w:szCs w:val="24"/>
              </w:rPr>
            </w:pPr>
            <w:r w:rsidRPr="00EC6021">
              <w:rPr>
                <w:rFonts w:ascii="Berlin Sans FB" w:hAnsi="Berlin Sans FB"/>
                <w:b/>
                <w:color w:val="002060"/>
                <w:kern w:val="36"/>
                <w:sz w:val="24"/>
                <w:szCs w:val="24"/>
              </w:rPr>
              <w:t>PIGMENT</w:t>
            </w:r>
          </w:p>
        </w:tc>
        <w:tc>
          <w:tcPr>
            <w:tcW w:w="3600" w:type="dxa"/>
            <w:gridSpan w:val="2"/>
          </w:tcPr>
          <w:p w:rsidR="00EC6021" w:rsidRPr="00EC6021" w:rsidRDefault="00EC6021" w:rsidP="00EC6021">
            <w:pPr>
              <w:pStyle w:val="ListParagraph"/>
              <w:spacing w:before="100" w:beforeAutospacing="1" w:after="100" w:afterAutospacing="1" w:line="480" w:lineRule="auto"/>
              <w:ind w:left="0"/>
              <w:jc w:val="center"/>
              <w:outlineLvl w:val="0"/>
              <w:rPr>
                <w:rFonts w:ascii="Berlin Sans FB" w:hAnsi="Berlin Sans FB"/>
                <w:b/>
                <w:color w:val="002060"/>
                <w:kern w:val="36"/>
                <w:sz w:val="24"/>
                <w:szCs w:val="24"/>
              </w:rPr>
            </w:pPr>
            <w:r w:rsidRPr="00EC6021">
              <w:rPr>
                <w:rFonts w:ascii="Berlin Sans FB" w:hAnsi="Berlin Sans FB"/>
                <w:b/>
                <w:color w:val="002060"/>
                <w:kern w:val="36"/>
                <w:sz w:val="24"/>
                <w:szCs w:val="24"/>
              </w:rPr>
              <w:t>COLOR</w:t>
            </w:r>
          </w:p>
        </w:tc>
      </w:tr>
      <w:tr w:rsidR="00EC6021" w:rsidRPr="00EC6021" w:rsidTr="002C206F">
        <w:trPr>
          <w:gridBefore w:val="1"/>
          <w:gridAfter w:val="1"/>
          <w:wBefore w:w="1602" w:type="dxa"/>
          <w:wAfter w:w="1350" w:type="dxa"/>
        </w:trPr>
        <w:tc>
          <w:tcPr>
            <w:tcW w:w="4878" w:type="dxa"/>
          </w:tcPr>
          <w:p w:rsidR="00EC6021" w:rsidRPr="00EC6021" w:rsidRDefault="00EC6021" w:rsidP="002C206F">
            <w:pPr>
              <w:pStyle w:val="ListParagraph"/>
              <w:numPr>
                <w:ilvl w:val="0"/>
                <w:numId w:val="24"/>
              </w:numPr>
              <w:spacing w:before="100" w:beforeAutospacing="1" w:after="100" w:afterAutospacing="1" w:line="480" w:lineRule="auto"/>
              <w:jc w:val="both"/>
              <w:outlineLvl w:val="0"/>
              <w:rPr>
                <w:rFonts w:ascii="Berlin Sans FB" w:hAnsi="Berlin Sans FB"/>
                <w:bCs/>
                <w:color w:val="002060"/>
                <w:kern w:val="36"/>
                <w:sz w:val="24"/>
                <w:szCs w:val="24"/>
              </w:rPr>
            </w:pPr>
            <w:r w:rsidRPr="00EC6021">
              <w:rPr>
                <w:rFonts w:ascii="Berlin Sans FB" w:hAnsi="Berlin Sans FB"/>
                <w:bCs/>
                <w:color w:val="002060"/>
                <w:kern w:val="36"/>
                <w:sz w:val="24"/>
                <w:szCs w:val="24"/>
              </w:rPr>
              <w:t>Chlorophyll</w:t>
            </w:r>
          </w:p>
        </w:tc>
        <w:tc>
          <w:tcPr>
            <w:tcW w:w="3600" w:type="dxa"/>
            <w:gridSpan w:val="2"/>
          </w:tcPr>
          <w:p w:rsidR="00EC6021" w:rsidRPr="00EC6021" w:rsidRDefault="00EC6021" w:rsidP="00494B44">
            <w:pPr>
              <w:pStyle w:val="ListParagraph"/>
              <w:spacing w:before="100" w:beforeAutospacing="1" w:after="100" w:afterAutospacing="1" w:line="480" w:lineRule="auto"/>
              <w:ind w:left="0"/>
              <w:jc w:val="both"/>
              <w:outlineLvl w:val="0"/>
              <w:rPr>
                <w:rFonts w:ascii="Berlin Sans FB" w:hAnsi="Berlin Sans FB"/>
                <w:bCs/>
                <w:color w:val="002060"/>
                <w:kern w:val="36"/>
                <w:sz w:val="24"/>
                <w:szCs w:val="24"/>
              </w:rPr>
            </w:pPr>
            <w:r>
              <w:rPr>
                <w:rFonts w:ascii="Berlin Sans FB" w:hAnsi="Berlin Sans FB"/>
                <w:bCs/>
                <w:color w:val="002060"/>
                <w:kern w:val="36"/>
                <w:sz w:val="24"/>
                <w:szCs w:val="24"/>
              </w:rPr>
              <w:t>green</w:t>
            </w:r>
          </w:p>
        </w:tc>
      </w:tr>
      <w:tr w:rsidR="00EC6021" w:rsidRPr="00EC6021" w:rsidTr="002C206F">
        <w:trPr>
          <w:gridBefore w:val="1"/>
          <w:gridAfter w:val="1"/>
          <w:wBefore w:w="1602" w:type="dxa"/>
          <w:wAfter w:w="1350" w:type="dxa"/>
        </w:trPr>
        <w:tc>
          <w:tcPr>
            <w:tcW w:w="4878" w:type="dxa"/>
          </w:tcPr>
          <w:p w:rsidR="00EC6021" w:rsidRPr="00EC6021" w:rsidRDefault="00EC6021" w:rsidP="002C206F">
            <w:pPr>
              <w:pStyle w:val="ListParagraph"/>
              <w:numPr>
                <w:ilvl w:val="0"/>
                <w:numId w:val="24"/>
              </w:numPr>
              <w:spacing w:before="100" w:beforeAutospacing="1" w:after="100" w:afterAutospacing="1" w:line="480" w:lineRule="auto"/>
              <w:jc w:val="both"/>
              <w:outlineLvl w:val="0"/>
              <w:rPr>
                <w:rFonts w:ascii="Berlin Sans FB" w:hAnsi="Berlin Sans FB"/>
                <w:bCs/>
                <w:color w:val="002060"/>
                <w:kern w:val="36"/>
                <w:sz w:val="24"/>
                <w:szCs w:val="24"/>
              </w:rPr>
            </w:pPr>
            <w:proofErr w:type="spellStart"/>
            <w:r w:rsidRPr="00EC6021">
              <w:rPr>
                <w:rFonts w:ascii="Berlin Sans FB" w:hAnsi="Berlin Sans FB"/>
                <w:bCs/>
                <w:color w:val="002060"/>
                <w:kern w:val="36"/>
                <w:sz w:val="24"/>
                <w:szCs w:val="24"/>
              </w:rPr>
              <w:t>Carotenoid</w:t>
            </w:r>
            <w:proofErr w:type="spellEnd"/>
          </w:p>
        </w:tc>
        <w:tc>
          <w:tcPr>
            <w:tcW w:w="3600" w:type="dxa"/>
            <w:gridSpan w:val="2"/>
          </w:tcPr>
          <w:p w:rsidR="00EC6021" w:rsidRPr="00EC6021" w:rsidRDefault="00EC6021" w:rsidP="00494B44">
            <w:pPr>
              <w:pStyle w:val="ListParagraph"/>
              <w:spacing w:before="100" w:beforeAutospacing="1" w:after="100" w:afterAutospacing="1" w:line="480" w:lineRule="auto"/>
              <w:ind w:left="0"/>
              <w:jc w:val="both"/>
              <w:outlineLvl w:val="0"/>
              <w:rPr>
                <w:rFonts w:ascii="Berlin Sans FB" w:hAnsi="Berlin Sans FB"/>
                <w:bCs/>
                <w:color w:val="002060"/>
                <w:kern w:val="36"/>
                <w:sz w:val="24"/>
                <w:szCs w:val="24"/>
              </w:rPr>
            </w:pPr>
            <w:r w:rsidRPr="00EC6021">
              <w:rPr>
                <w:rFonts w:ascii="Berlin Sans FB" w:hAnsi="Berlin Sans FB"/>
                <w:color w:val="343434"/>
                <w:sz w:val="24"/>
                <w:szCs w:val="24"/>
              </w:rPr>
              <w:t>bright yellow-orange colors</w:t>
            </w:r>
          </w:p>
        </w:tc>
      </w:tr>
      <w:tr w:rsidR="00EC6021" w:rsidRPr="00EC6021" w:rsidTr="002C206F">
        <w:trPr>
          <w:gridBefore w:val="1"/>
          <w:gridAfter w:val="1"/>
          <w:wBefore w:w="1602" w:type="dxa"/>
          <w:wAfter w:w="1350" w:type="dxa"/>
        </w:trPr>
        <w:tc>
          <w:tcPr>
            <w:tcW w:w="4878" w:type="dxa"/>
          </w:tcPr>
          <w:p w:rsidR="00EC6021" w:rsidRPr="00EC6021" w:rsidRDefault="00EC6021" w:rsidP="002C206F">
            <w:pPr>
              <w:pStyle w:val="ListParagraph"/>
              <w:numPr>
                <w:ilvl w:val="0"/>
                <w:numId w:val="24"/>
              </w:numPr>
              <w:spacing w:before="100" w:beforeAutospacing="1" w:after="100" w:afterAutospacing="1" w:line="480" w:lineRule="auto"/>
              <w:jc w:val="both"/>
              <w:outlineLvl w:val="0"/>
              <w:rPr>
                <w:rFonts w:ascii="Berlin Sans FB" w:hAnsi="Berlin Sans FB"/>
                <w:bCs/>
                <w:color w:val="002060"/>
                <w:kern w:val="36"/>
                <w:sz w:val="24"/>
                <w:szCs w:val="24"/>
              </w:rPr>
            </w:pPr>
            <w:proofErr w:type="spellStart"/>
            <w:r w:rsidRPr="00EC6021">
              <w:rPr>
                <w:rFonts w:ascii="Berlin Sans FB" w:hAnsi="Berlin Sans FB"/>
                <w:bCs/>
                <w:color w:val="002060"/>
                <w:kern w:val="36"/>
                <w:sz w:val="24"/>
                <w:szCs w:val="24"/>
              </w:rPr>
              <w:t>Anthocyanin</w:t>
            </w:r>
            <w:proofErr w:type="spellEnd"/>
          </w:p>
        </w:tc>
        <w:tc>
          <w:tcPr>
            <w:tcW w:w="3600" w:type="dxa"/>
            <w:gridSpan w:val="2"/>
          </w:tcPr>
          <w:p w:rsidR="00EC6021" w:rsidRPr="00EC6021" w:rsidRDefault="00EC6021" w:rsidP="00494B44">
            <w:pPr>
              <w:pStyle w:val="ListParagraph"/>
              <w:spacing w:before="100" w:beforeAutospacing="1" w:after="100" w:afterAutospacing="1" w:line="480" w:lineRule="auto"/>
              <w:ind w:left="0"/>
              <w:jc w:val="both"/>
              <w:outlineLvl w:val="0"/>
              <w:rPr>
                <w:rFonts w:ascii="Berlin Sans FB" w:hAnsi="Berlin Sans FB"/>
                <w:bCs/>
                <w:color w:val="002060"/>
                <w:kern w:val="36"/>
                <w:sz w:val="24"/>
                <w:szCs w:val="24"/>
              </w:rPr>
            </w:pPr>
            <w:r w:rsidRPr="00EC6021">
              <w:rPr>
                <w:rFonts w:ascii="Berlin Sans FB" w:hAnsi="Berlin Sans FB"/>
                <w:color w:val="343434"/>
                <w:sz w:val="24"/>
                <w:szCs w:val="24"/>
              </w:rPr>
              <w:t>pink-red colors</w:t>
            </w:r>
          </w:p>
        </w:tc>
      </w:tr>
      <w:tr w:rsidR="002C206F" w:rsidTr="002C206F">
        <w:tc>
          <w:tcPr>
            <w:tcW w:w="11430" w:type="dxa"/>
            <w:gridSpan w:val="5"/>
          </w:tcPr>
          <w:p w:rsidR="002C206F" w:rsidRPr="002C206F" w:rsidRDefault="002C206F" w:rsidP="002C206F">
            <w:pPr>
              <w:spacing w:before="100" w:beforeAutospacing="1" w:after="100" w:afterAutospacing="1"/>
              <w:jc w:val="center"/>
              <w:outlineLvl w:val="0"/>
              <w:rPr>
                <w:rFonts w:ascii="Berlin Sans FB" w:eastAsia="Times New Roman" w:hAnsi="Berlin Sans FB" w:cs="Times New Roman"/>
                <w:b/>
                <w:bCs/>
                <w:kern w:val="36"/>
                <w:sz w:val="28"/>
                <w:szCs w:val="28"/>
              </w:rPr>
            </w:pPr>
            <w:r w:rsidRPr="002C206F">
              <w:rPr>
                <w:rFonts w:ascii="Berlin Sans FB" w:eastAsia="Times New Roman" w:hAnsi="Berlin Sans FB" w:cs="Times New Roman"/>
                <w:b/>
                <w:bCs/>
                <w:kern w:val="36"/>
                <w:sz w:val="28"/>
                <w:szCs w:val="28"/>
              </w:rPr>
              <w:lastRenderedPageBreak/>
              <w:t>Autumn Foliage Color: Past, Present, and Future</w:t>
            </w:r>
          </w:p>
          <w:p w:rsidR="002C206F" w:rsidRDefault="002C206F" w:rsidP="00205EB8">
            <w:pPr>
              <w:jc w:val="center"/>
              <w:rPr>
                <w:rFonts w:ascii="Berlin Sans FB" w:hAnsi="Berlin Sans FB"/>
                <w:b/>
                <w:sz w:val="24"/>
                <w:szCs w:val="24"/>
              </w:rPr>
            </w:pPr>
            <w:r w:rsidRPr="001A1494">
              <w:rPr>
                <w:rFonts w:ascii="Berlin Sans FB" w:hAnsi="Berlin Sans FB"/>
                <w:sz w:val="24"/>
                <w:szCs w:val="24"/>
              </w:rPr>
              <w:t>http://harvardforest.fas.harvard.edu/leaves/science</w:t>
            </w:r>
          </w:p>
        </w:tc>
      </w:tr>
      <w:tr w:rsidR="002C206F" w:rsidTr="002C206F">
        <w:tc>
          <w:tcPr>
            <w:tcW w:w="7020" w:type="dxa"/>
            <w:gridSpan w:val="3"/>
          </w:tcPr>
          <w:p w:rsidR="002C206F" w:rsidRPr="002C206F" w:rsidRDefault="002C206F" w:rsidP="002C206F">
            <w:pPr>
              <w:pStyle w:val="Heading1"/>
              <w:shd w:val="clear" w:color="auto" w:fill="FFFFFF"/>
              <w:spacing w:before="0" w:beforeAutospacing="0" w:after="120" w:afterAutospacing="0" w:line="276" w:lineRule="auto"/>
              <w:outlineLvl w:val="0"/>
              <w:rPr>
                <w:rFonts w:ascii="Berlin Sans FB" w:hAnsi="Berlin Sans FB"/>
                <w:b w:val="0"/>
                <w:bCs w:val="0"/>
                <w:sz w:val="24"/>
                <w:szCs w:val="24"/>
              </w:rPr>
            </w:pPr>
            <w:r w:rsidRPr="002C206F">
              <w:rPr>
                <w:rFonts w:ascii="Berlin Sans FB" w:eastAsiaTheme="minorHAnsi" w:hAnsi="Berlin Sans FB" w:cstheme="minorBidi"/>
                <w:b w:val="0"/>
                <w:bCs w:val="0"/>
                <w:kern w:val="0"/>
                <w:sz w:val="24"/>
                <w:szCs w:val="24"/>
              </w:rPr>
              <w:t xml:space="preserve">Autumn colors were different a century ago in southern New England, and they will likely continue to change during this century. These changes are largely due to human activity, including land-use changes, introduced pests and diseases, forest management, and climate change from fossil fuel emissions. At present, the </w:t>
            </w:r>
            <w:hyperlink r:id="rId12" w:history="1">
              <w:r w:rsidRPr="002C206F">
                <w:rPr>
                  <w:rFonts w:ascii="Berlin Sans FB" w:eastAsiaTheme="minorHAnsi" w:hAnsi="Berlin Sans FB" w:cstheme="minorBidi"/>
                  <w:b w:val="0"/>
                  <w:bCs w:val="0"/>
                  <w:color w:val="0000FF"/>
                  <w:kern w:val="0"/>
                  <w:sz w:val="24"/>
                  <w:szCs w:val="24"/>
                  <w:u w:val="single"/>
                </w:rPr>
                <w:t>timing of color production</w:t>
              </w:r>
            </w:hyperlink>
            <w:r w:rsidRPr="002C206F">
              <w:rPr>
                <w:rFonts w:ascii="Berlin Sans FB" w:eastAsiaTheme="minorHAnsi" w:hAnsi="Berlin Sans FB" w:cstheme="minorBidi"/>
                <w:b w:val="0"/>
                <w:bCs w:val="0"/>
                <w:kern w:val="0"/>
                <w:sz w:val="24"/>
                <w:szCs w:val="24"/>
              </w:rPr>
              <w:t xml:space="preserve"> is quite consistent from year to year, although very unusual weather conditions can retard or advance the timing.</w:t>
            </w:r>
          </w:p>
        </w:tc>
        <w:tc>
          <w:tcPr>
            <w:tcW w:w="4410" w:type="dxa"/>
            <w:gridSpan w:val="2"/>
          </w:tcPr>
          <w:p w:rsidR="002C206F" w:rsidRDefault="002C206F" w:rsidP="00205EB8">
            <w:pPr>
              <w:rPr>
                <w:rFonts w:ascii="Berlin Sans FB" w:hAnsi="Berlin Sans FB"/>
                <w:sz w:val="24"/>
                <w:szCs w:val="24"/>
              </w:rPr>
            </w:pPr>
          </w:p>
          <w:p w:rsidR="002C206F" w:rsidRPr="00D67F59" w:rsidRDefault="002C206F" w:rsidP="00205EB8">
            <w:pPr>
              <w:pStyle w:val="ListParagraph"/>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tc>
      </w:tr>
      <w:tr w:rsidR="002C206F" w:rsidTr="002C206F">
        <w:tc>
          <w:tcPr>
            <w:tcW w:w="7020" w:type="dxa"/>
            <w:gridSpan w:val="3"/>
          </w:tcPr>
          <w:p w:rsidR="002C206F" w:rsidRPr="002C206F" w:rsidRDefault="002C206F" w:rsidP="002C206F">
            <w:pPr>
              <w:spacing w:before="100" w:beforeAutospacing="1" w:after="100" w:afterAutospacing="1" w:line="276" w:lineRule="auto"/>
              <w:outlineLvl w:val="2"/>
              <w:rPr>
                <w:rFonts w:ascii="Berlin Sans FB" w:eastAsia="Times New Roman" w:hAnsi="Berlin Sans FB" w:cs="Times New Roman"/>
                <w:b/>
                <w:bCs/>
                <w:sz w:val="24"/>
                <w:szCs w:val="24"/>
              </w:rPr>
            </w:pPr>
            <w:r w:rsidRPr="002C206F">
              <w:rPr>
                <w:rFonts w:ascii="Berlin Sans FB" w:eastAsia="Times New Roman" w:hAnsi="Berlin Sans FB" w:cs="Times New Roman"/>
                <w:b/>
                <w:bCs/>
                <w:sz w:val="24"/>
                <w:szCs w:val="24"/>
              </w:rPr>
              <w:t>White Pine</w:t>
            </w:r>
          </w:p>
          <w:p w:rsidR="002C206F" w:rsidRPr="002C206F" w:rsidRDefault="002C206F" w:rsidP="002C206F">
            <w:pPr>
              <w:spacing w:before="100" w:beforeAutospacing="1" w:after="100" w:afterAutospacing="1" w:line="276" w:lineRule="auto"/>
              <w:rPr>
                <w:rFonts w:ascii="Berlin Sans FB" w:eastAsia="Times New Roman" w:hAnsi="Berlin Sans FB" w:cs="Times New Roman"/>
                <w:sz w:val="24"/>
                <w:szCs w:val="24"/>
              </w:rPr>
            </w:pPr>
            <w:r w:rsidRPr="002C206F">
              <w:rPr>
                <w:rFonts w:ascii="Berlin Sans FB" w:eastAsia="Times New Roman" w:hAnsi="Berlin Sans FB" w:cs="Times New Roman"/>
                <w:sz w:val="24"/>
                <w:szCs w:val="24"/>
              </w:rPr>
              <w:t xml:space="preserve">At the start of the twentieth century, much of this </w:t>
            </w:r>
            <w:hyperlink r:id="rId13" w:history="1">
              <w:r w:rsidRPr="002C206F">
                <w:rPr>
                  <w:rFonts w:ascii="Berlin Sans FB" w:eastAsia="Times New Roman" w:hAnsi="Berlin Sans FB" w:cs="Times New Roman"/>
                  <w:color w:val="0000FF"/>
                  <w:sz w:val="24"/>
                  <w:szCs w:val="24"/>
                  <w:u w:val="single"/>
                </w:rPr>
                <w:t>landscape was covered by white pine forests</w:t>
              </w:r>
            </w:hyperlink>
            <w:r w:rsidRPr="002C206F">
              <w:rPr>
                <w:rFonts w:ascii="Berlin Sans FB" w:eastAsia="Times New Roman" w:hAnsi="Berlin Sans FB" w:cs="Times New Roman"/>
                <w:sz w:val="24"/>
                <w:szCs w:val="24"/>
              </w:rPr>
              <w:t xml:space="preserve"> that had naturally established on fields and pastures when they were abandoned in the late nineteenth century. As these white pines were harvested, they have typically been replaced (succeeded) by a mixture of broadleaf species (including maples, oaks, birches, ash and others), significantly increasing the autumn color in the landscape.</w:t>
            </w:r>
          </w:p>
        </w:tc>
        <w:tc>
          <w:tcPr>
            <w:tcW w:w="4410" w:type="dxa"/>
            <w:gridSpan w:val="2"/>
          </w:tcPr>
          <w:p w:rsidR="002C206F" w:rsidRPr="00D67F59" w:rsidRDefault="002C206F" w:rsidP="00205EB8">
            <w:pPr>
              <w:rPr>
                <w:rFonts w:ascii="Berlin Sans FB" w:hAnsi="Berlin Sans FB"/>
                <w:sz w:val="24"/>
                <w:szCs w:val="24"/>
              </w:rPr>
            </w:pPr>
          </w:p>
          <w:p w:rsidR="002C206F" w:rsidRPr="00D67F59" w:rsidRDefault="002C206F" w:rsidP="00205EB8">
            <w:pPr>
              <w:pStyle w:val="ListParagraph"/>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tc>
      </w:tr>
      <w:tr w:rsidR="002C206F" w:rsidTr="002C206F">
        <w:tc>
          <w:tcPr>
            <w:tcW w:w="7020" w:type="dxa"/>
            <w:gridSpan w:val="3"/>
          </w:tcPr>
          <w:p w:rsidR="002C206F" w:rsidRPr="002C206F" w:rsidRDefault="002C206F" w:rsidP="002C206F">
            <w:pPr>
              <w:spacing w:before="100" w:beforeAutospacing="1" w:after="100" w:afterAutospacing="1" w:line="276" w:lineRule="auto"/>
              <w:outlineLvl w:val="2"/>
              <w:rPr>
                <w:rFonts w:ascii="Berlin Sans FB" w:eastAsia="Times New Roman" w:hAnsi="Berlin Sans FB" w:cs="Times New Roman"/>
                <w:b/>
                <w:bCs/>
                <w:sz w:val="24"/>
                <w:szCs w:val="24"/>
              </w:rPr>
            </w:pPr>
            <w:r w:rsidRPr="002C206F">
              <w:rPr>
                <w:rFonts w:ascii="Berlin Sans FB" w:eastAsia="Times New Roman" w:hAnsi="Berlin Sans FB" w:cs="Times New Roman"/>
                <w:b/>
                <w:bCs/>
                <w:sz w:val="24"/>
                <w:szCs w:val="24"/>
              </w:rPr>
              <w:t>Chestnut</w:t>
            </w:r>
          </w:p>
          <w:p w:rsidR="002C206F" w:rsidRDefault="002C206F" w:rsidP="002C206F">
            <w:pPr>
              <w:spacing w:before="100" w:beforeAutospacing="1" w:after="100" w:afterAutospacing="1" w:line="276" w:lineRule="auto"/>
              <w:rPr>
                <w:rFonts w:ascii="Berlin Sans FB" w:eastAsia="Times New Roman" w:hAnsi="Berlin Sans FB" w:cs="Times New Roman"/>
                <w:sz w:val="24"/>
                <w:szCs w:val="24"/>
              </w:rPr>
            </w:pPr>
            <w:r w:rsidRPr="002C206F">
              <w:rPr>
                <w:rFonts w:ascii="Berlin Sans FB" w:eastAsia="Times New Roman" w:hAnsi="Berlin Sans FB" w:cs="Times New Roman"/>
                <w:sz w:val="24"/>
                <w:szCs w:val="24"/>
              </w:rPr>
              <w:t>The American Chestnut, which produces a nice yellow color during autumn, was a very common broadleaf tree in these forests a century ago. All large mature trees were destroyed by the Chestnut Blight, an introduced fungal disease, and only small sprouts linger on in our forests. Our forests would have produced more yellows and fewer reds with these trees in the mix.</w:t>
            </w:r>
          </w:p>
          <w:p w:rsidR="002C206F" w:rsidRPr="002C206F" w:rsidRDefault="002C206F" w:rsidP="002C206F">
            <w:pPr>
              <w:spacing w:before="100" w:beforeAutospacing="1" w:after="100" w:afterAutospacing="1" w:line="276" w:lineRule="auto"/>
              <w:rPr>
                <w:rFonts w:ascii="Berlin Sans FB" w:eastAsia="Times New Roman" w:hAnsi="Berlin Sans FB" w:cs="Times New Roman"/>
                <w:sz w:val="24"/>
                <w:szCs w:val="24"/>
              </w:rPr>
            </w:pPr>
          </w:p>
        </w:tc>
        <w:tc>
          <w:tcPr>
            <w:tcW w:w="4410" w:type="dxa"/>
            <w:gridSpan w:val="2"/>
          </w:tcPr>
          <w:p w:rsidR="002C206F" w:rsidRPr="00D67F59" w:rsidRDefault="002C206F" w:rsidP="00205EB8">
            <w:pPr>
              <w:pStyle w:val="ListParagraph"/>
              <w:rPr>
                <w:rFonts w:ascii="Berlin Sans FB" w:hAnsi="Berlin Sans FB"/>
                <w:sz w:val="24"/>
                <w:szCs w:val="24"/>
              </w:rPr>
            </w:pPr>
          </w:p>
        </w:tc>
      </w:tr>
      <w:tr w:rsidR="002C206F" w:rsidTr="002C206F">
        <w:tc>
          <w:tcPr>
            <w:tcW w:w="7020" w:type="dxa"/>
            <w:gridSpan w:val="3"/>
          </w:tcPr>
          <w:p w:rsidR="002C206F" w:rsidRPr="002C206F" w:rsidRDefault="002C206F" w:rsidP="002C206F">
            <w:pPr>
              <w:spacing w:before="100" w:beforeAutospacing="1" w:after="100" w:afterAutospacing="1" w:line="276" w:lineRule="auto"/>
              <w:outlineLvl w:val="2"/>
              <w:rPr>
                <w:rFonts w:ascii="Berlin Sans FB" w:eastAsia="Times New Roman" w:hAnsi="Berlin Sans FB" w:cs="Times New Roman"/>
                <w:b/>
                <w:bCs/>
                <w:sz w:val="24"/>
                <w:szCs w:val="24"/>
              </w:rPr>
            </w:pPr>
            <w:r w:rsidRPr="002C206F">
              <w:rPr>
                <w:rFonts w:ascii="Berlin Sans FB" w:eastAsia="Times New Roman" w:hAnsi="Berlin Sans FB" w:cs="Times New Roman"/>
                <w:b/>
                <w:bCs/>
                <w:sz w:val="24"/>
                <w:szCs w:val="24"/>
              </w:rPr>
              <w:t>Hemlock</w:t>
            </w:r>
          </w:p>
          <w:p w:rsidR="002C206F" w:rsidRPr="002C206F" w:rsidRDefault="002C206F" w:rsidP="002C206F">
            <w:pPr>
              <w:spacing w:before="100" w:beforeAutospacing="1" w:after="100" w:afterAutospacing="1" w:line="276" w:lineRule="auto"/>
              <w:rPr>
                <w:rFonts w:ascii="Berlin Sans FB" w:eastAsia="Times New Roman" w:hAnsi="Berlin Sans FB" w:cs="Times New Roman"/>
                <w:sz w:val="24"/>
                <w:szCs w:val="24"/>
              </w:rPr>
            </w:pPr>
            <w:r w:rsidRPr="002C206F">
              <w:rPr>
                <w:rFonts w:ascii="Berlin Sans FB" w:eastAsia="Times New Roman" w:hAnsi="Berlin Sans FB" w:cs="Times New Roman"/>
                <w:sz w:val="24"/>
                <w:szCs w:val="24"/>
              </w:rPr>
              <w:t xml:space="preserve">This beautiful native conifer, particularly common in valleys, on steep slopes, and along streams, is being removed from our forests by an introduced insect pest, the hemlock woolly </w:t>
            </w:r>
            <w:proofErr w:type="spellStart"/>
            <w:r w:rsidRPr="002C206F">
              <w:rPr>
                <w:rFonts w:ascii="Berlin Sans FB" w:eastAsia="Times New Roman" w:hAnsi="Berlin Sans FB" w:cs="Times New Roman"/>
                <w:sz w:val="24"/>
                <w:szCs w:val="24"/>
              </w:rPr>
              <w:t>adelgid</w:t>
            </w:r>
            <w:proofErr w:type="spellEnd"/>
            <w:r w:rsidRPr="002C206F">
              <w:rPr>
                <w:rFonts w:ascii="Berlin Sans FB" w:eastAsia="Times New Roman" w:hAnsi="Berlin Sans FB" w:cs="Times New Roman"/>
                <w:sz w:val="24"/>
                <w:szCs w:val="24"/>
              </w:rPr>
              <w:t>. The insect is presently infesting trees at the Harvard Forest, and trees may begin to die in several years. It is not clear how far north this insect pest will move. As these hemlocks die, they will likely be replaced by black birch, which will replace the dark green with yellow foliage during the autumn.</w:t>
            </w:r>
          </w:p>
          <w:p w:rsidR="002C206F" w:rsidRPr="002C206F" w:rsidRDefault="002C206F" w:rsidP="002C206F">
            <w:pPr>
              <w:spacing w:before="100" w:beforeAutospacing="1" w:after="100" w:afterAutospacing="1" w:line="276" w:lineRule="auto"/>
              <w:rPr>
                <w:rFonts w:ascii="Berlin Sans FB" w:eastAsia="Times New Roman" w:hAnsi="Berlin Sans FB" w:cs="Times New Roman"/>
                <w:sz w:val="24"/>
                <w:szCs w:val="24"/>
              </w:rPr>
            </w:pPr>
          </w:p>
        </w:tc>
        <w:tc>
          <w:tcPr>
            <w:tcW w:w="4410" w:type="dxa"/>
            <w:gridSpan w:val="2"/>
          </w:tcPr>
          <w:p w:rsidR="002C206F" w:rsidRPr="00D67F59" w:rsidRDefault="002C206F" w:rsidP="00205EB8">
            <w:pPr>
              <w:rPr>
                <w:rFonts w:ascii="Berlin Sans FB" w:hAnsi="Berlin Sans FB"/>
                <w:sz w:val="24"/>
                <w:szCs w:val="24"/>
              </w:rPr>
            </w:pPr>
          </w:p>
        </w:tc>
      </w:tr>
      <w:tr w:rsidR="002C206F" w:rsidTr="002C206F">
        <w:tc>
          <w:tcPr>
            <w:tcW w:w="7020" w:type="dxa"/>
            <w:gridSpan w:val="3"/>
          </w:tcPr>
          <w:p w:rsidR="002C206F" w:rsidRPr="002C206F" w:rsidRDefault="002C206F" w:rsidP="002C206F">
            <w:pPr>
              <w:spacing w:before="100" w:beforeAutospacing="1" w:after="100" w:afterAutospacing="1" w:line="360" w:lineRule="auto"/>
              <w:outlineLvl w:val="2"/>
              <w:rPr>
                <w:rFonts w:ascii="Berlin Sans FB" w:eastAsia="Times New Roman" w:hAnsi="Berlin Sans FB" w:cs="Times New Roman"/>
                <w:b/>
                <w:bCs/>
                <w:sz w:val="24"/>
                <w:szCs w:val="24"/>
              </w:rPr>
            </w:pPr>
            <w:r w:rsidRPr="002C206F">
              <w:rPr>
                <w:rFonts w:ascii="Berlin Sans FB" w:eastAsia="Times New Roman" w:hAnsi="Berlin Sans FB" w:cs="Times New Roman"/>
                <w:b/>
                <w:bCs/>
                <w:sz w:val="24"/>
                <w:szCs w:val="24"/>
              </w:rPr>
              <w:lastRenderedPageBreak/>
              <w:t>Sugar Maple</w:t>
            </w:r>
          </w:p>
          <w:p w:rsidR="002C206F" w:rsidRDefault="002C206F" w:rsidP="002C206F">
            <w:pPr>
              <w:spacing w:before="100" w:beforeAutospacing="1" w:after="100" w:afterAutospacing="1" w:line="360" w:lineRule="auto"/>
              <w:rPr>
                <w:rFonts w:ascii="Berlin Sans FB" w:eastAsia="Times New Roman" w:hAnsi="Berlin Sans FB" w:cs="Times New Roman"/>
                <w:sz w:val="24"/>
                <w:szCs w:val="24"/>
              </w:rPr>
            </w:pPr>
            <w:r w:rsidRPr="002C206F">
              <w:rPr>
                <w:rFonts w:ascii="Berlin Sans FB" w:eastAsia="Times New Roman" w:hAnsi="Berlin Sans FB" w:cs="Times New Roman"/>
                <w:sz w:val="24"/>
                <w:szCs w:val="24"/>
              </w:rPr>
              <w:t>This is one of our most spectacularly colorful trees during the autumn. It is near the southern end of its natural range in Massachusetts, although it can be grown as a landscape tree further south. Its abundance in eastern Massachusetts and coastal southern New England is a result of extensive planting along roadsides during the eighteenth and nineteenth centuries to provide a source of sap for maple sugar. It is likely that its natural distribution will move towards the north over the next century, with the anticipated increase in temperatures due to the accumulation of greenhouse gases. Over time, the autumn colors of our forests may diminish as conditions become less favorable for this tree.</w:t>
            </w:r>
          </w:p>
          <w:p w:rsidR="002C206F" w:rsidRPr="002C206F" w:rsidRDefault="002C206F" w:rsidP="002C206F">
            <w:pPr>
              <w:spacing w:before="100" w:beforeAutospacing="1" w:after="100" w:afterAutospacing="1" w:line="360" w:lineRule="auto"/>
              <w:rPr>
                <w:rFonts w:ascii="Berlin Sans FB" w:eastAsia="Times New Roman" w:hAnsi="Berlin Sans FB" w:cs="Times New Roman"/>
                <w:sz w:val="24"/>
                <w:szCs w:val="24"/>
              </w:rPr>
            </w:pPr>
          </w:p>
        </w:tc>
        <w:tc>
          <w:tcPr>
            <w:tcW w:w="4410" w:type="dxa"/>
            <w:gridSpan w:val="2"/>
          </w:tcPr>
          <w:p w:rsidR="002C206F" w:rsidRPr="00D67F59" w:rsidRDefault="002C206F" w:rsidP="00205EB8">
            <w:pPr>
              <w:rPr>
                <w:rFonts w:ascii="Berlin Sans FB" w:hAnsi="Berlin Sans FB"/>
                <w:sz w:val="24"/>
                <w:szCs w:val="24"/>
              </w:rPr>
            </w:pPr>
          </w:p>
        </w:tc>
      </w:tr>
      <w:tr w:rsidR="002C206F" w:rsidTr="002C206F">
        <w:trPr>
          <w:trHeight w:val="2996"/>
        </w:trPr>
        <w:tc>
          <w:tcPr>
            <w:tcW w:w="7020" w:type="dxa"/>
            <w:gridSpan w:val="3"/>
          </w:tcPr>
          <w:p w:rsidR="002C206F" w:rsidRPr="002C206F" w:rsidRDefault="002C206F" w:rsidP="002C206F">
            <w:pPr>
              <w:spacing w:before="100" w:beforeAutospacing="1" w:after="100" w:afterAutospacing="1" w:line="360" w:lineRule="auto"/>
              <w:outlineLvl w:val="2"/>
              <w:rPr>
                <w:rFonts w:ascii="Berlin Sans FB" w:eastAsia="Times New Roman" w:hAnsi="Berlin Sans FB" w:cs="Times New Roman"/>
                <w:b/>
                <w:bCs/>
                <w:sz w:val="24"/>
                <w:szCs w:val="24"/>
              </w:rPr>
            </w:pPr>
            <w:r w:rsidRPr="002C206F">
              <w:rPr>
                <w:rFonts w:ascii="Berlin Sans FB" w:eastAsia="Times New Roman" w:hAnsi="Berlin Sans FB" w:cs="Times New Roman"/>
                <w:b/>
                <w:bCs/>
                <w:sz w:val="24"/>
                <w:szCs w:val="24"/>
              </w:rPr>
              <w:t>Climate Change</w:t>
            </w:r>
          </w:p>
          <w:p w:rsidR="002C206F" w:rsidRDefault="002C206F" w:rsidP="002C206F">
            <w:pPr>
              <w:spacing w:before="100" w:beforeAutospacing="1" w:after="100" w:afterAutospacing="1" w:line="360" w:lineRule="auto"/>
              <w:rPr>
                <w:rFonts w:ascii="Berlin Sans FB" w:eastAsia="Times New Roman" w:hAnsi="Berlin Sans FB" w:cs="Times New Roman"/>
                <w:sz w:val="24"/>
                <w:szCs w:val="24"/>
              </w:rPr>
            </w:pPr>
            <w:r w:rsidRPr="002C206F">
              <w:rPr>
                <w:rFonts w:ascii="Berlin Sans FB" w:eastAsia="Times New Roman" w:hAnsi="Berlin Sans FB" w:cs="Times New Roman"/>
                <w:sz w:val="24"/>
                <w:szCs w:val="24"/>
              </w:rPr>
              <w:t xml:space="preserve">Temperature increases brought on by accumulation of greenhouse gases may affect other trees. Diseases, such as those of ash, dogwood and other species, may reduce the abundances of these colorful trees, and these diseases may be promoted by climate change. Climate change is yet another stress that may increase susceptibility to existing diseases, rather than killing trees outright. USDA has a </w:t>
            </w:r>
            <w:hyperlink r:id="rId14" w:tgtFrame="_blank" w:history="1">
              <w:r w:rsidRPr="002C206F">
                <w:rPr>
                  <w:rFonts w:ascii="Berlin Sans FB" w:eastAsia="Times New Roman" w:hAnsi="Berlin Sans FB" w:cs="Times New Roman"/>
                  <w:color w:val="0000FF"/>
                  <w:sz w:val="24"/>
                  <w:szCs w:val="24"/>
                  <w:u w:val="single"/>
                </w:rPr>
                <w:t>climate change tree atlas</w:t>
              </w:r>
            </w:hyperlink>
            <w:r>
              <w:rPr>
                <w:rFonts w:ascii="Berlin Sans FB" w:eastAsia="Times New Roman" w:hAnsi="Berlin Sans FB" w:cs="Times New Roman"/>
                <w:sz w:val="24"/>
                <w:szCs w:val="24"/>
              </w:rPr>
              <w:t xml:space="preserve"> for the Eastern USA</w:t>
            </w:r>
          </w:p>
          <w:p w:rsidR="002C206F" w:rsidRPr="002C206F" w:rsidRDefault="002C206F" w:rsidP="002C206F">
            <w:pPr>
              <w:spacing w:before="100" w:beforeAutospacing="1" w:after="100" w:afterAutospacing="1" w:line="360" w:lineRule="auto"/>
              <w:rPr>
                <w:rFonts w:ascii="Berlin Sans FB" w:eastAsia="Times New Roman" w:hAnsi="Berlin Sans FB" w:cs="Times New Roman"/>
                <w:sz w:val="24"/>
                <w:szCs w:val="24"/>
              </w:rPr>
            </w:pPr>
          </w:p>
        </w:tc>
        <w:tc>
          <w:tcPr>
            <w:tcW w:w="4410" w:type="dxa"/>
            <w:gridSpan w:val="2"/>
          </w:tcPr>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p w:rsidR="002C206F" w:rsidRPr="00D67F59" w:rsidRDefault="002C206F" w:rsidP="00205EB8">
            <w:pPr>
              <w:rPr>
                <w:rFonts w:ascii="Berlin Sans FB" w:hAnsi="Berlin Sans FB"/>
                <w:sz w:val="24"/>
                <w:szCs w:val="24"/>
              </w:rPr>
            </w:pPr>
          </w:p>
        </w:tc>
      </w:tr>
      <w:tr w:rsidR="002C206F" w:rsidTr="002C206F">
        <w:trPr>
          <w:trHeight w:val="980"/>
        </w:trPr>
        <w:tc>
          <w:tcPr>
            <w:tcW w:w="11430" w:type="dxa"/>
            <w:gridSpan w:val="5"/>
          </w:tcPr>
          <w:p w:rsidR="002C206F" w:rsidRPr="00D67F59" w:rsidRDefault="002C206F" w:rsidP="00205EB8">
            <w:pPr>
              <w:rPr>
                <w:rFonts w:ascii="Berlin Sans FB" w:hAnsi="Berlin Sans FB"/>
                <w:sz w:val="24"/>
                <w:szCs w:val="24"/>
              </w:rPr>
            </w:pPr>
            <w:r w:rsidRPr="00D67F59">
              <w:rPr>
                <w:rFonts w:ascii="Berlin Sans FB" w:hAnsi="Berlin Sans FB"/>
                <w:b/>
                <w:bCs/>
                <w:sz w:val="24"/>
                <w:szCs w:val="24"/>
                <w:u w:val="single"/>
              </w:rPr>
              <w:t>SUMMARY:</w:t>
            </w:r>
            <w:r w:rsidRPr="00D67F59">
              <w:rPr>
                <w:rFonts w:ascii="Berlin Sans FB" w:hAnsi="Berlin Sans FB"/>
                <w:sz w:val="24"/>
                <w:szCs w:val="24"/>
                <w:u w:val="single"/>
              </w:rPr>
              <w:t xml:space="preserve"> </w:t>
            </w:r>
            <w:r w:rsidRPr="00D67F59">
              <w:rPr>
                <w:rFonts w:ascii="Berlin Sans FB" w:hAnsi="Berlin Sans FB"/>
                <w:sz w:val="24"/>
                <w:szCs w:val="24"/>
              </w:rPr>
              <w:t>(Summarize what you have learned from the text above.)</w:t>
            </w:r>
          </w:p>
          <w:p w:rsidR="002C206F" w:rsidRPr="00D67F59" w:rsidRDefault="002C206F" w:rsidP="00205EB8">
            <w:pPr>
              <w:spacing w:line="360" w:lineRule="auto"/>
              <w:rPr>
                <w:rFonts w:ascii="Berlin Sans FB" w:hAnsi="Berlin Sans FB"/>
                <w:sz w:val="24"/>
                <w:szCs w:val="24"/>
              </w:rPr>
            </w:pPr>
            <w:r w:rsidRPr="00D67F59">
              <w:rPr>
                <w:rFonts w:ascii="Berlin Sans FB" w:hAnsi="Berlin Sans FB"/>
                <w:sz w:val="24"/>
                <w:szCs w:val="24"/>
              </w:rPr>
              <w:t>_______________________________________________________________________________________________________</w:t>
            </w:r>
          </w:p>
          <w:p w:rsidR="002C206F" w:rsidRPr="00D67F59" w:rsidRDefault="002C206F"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_______________________________________________________________________________________________________</w:t>
            </w:r>
          </w:p>
          <w:p w:rsidR="002C206F" w:rsidRPr="00D67F59" w:rsidRDefault="002C206F"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______________________________________________________________________________________________________</w:t>
            </w:r>
          </w:p>
          <w:p w:rsidR="002C206F" w:rsidRPr="00D67F59" w:rsidRDefault="002C206F"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______________________________________________________________________________________________________</w:t>
            </w:r>
          </w:p>
          <w:p w:rsidR="002C206F" w:rsidRPr="00D67F59" w:rsidRDefault="002C206F"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w:t>
            </w:r>
          </w:p>
          <w:p w:rsidR="002C206F" w:rsidRDefault="002C206F" w:rsidP="00205EB8">
            <w:pPr>
              <w:spacing w:line="360" w:lineRule="auto"/>
              <w:rPr>
                <w:rFonts w:ascii="Berlin Sans FB" w:hAnsi="Berlin Sans FB"/>
                <w:sz w:val="24"/>
                <w:szCs w:val="24"/>
                <w:u w:val="single"/>
              </w:rPr>
            </w:pPr>
            <w:r w:rsidRPr="00D67F59">
              <w:rPr>
                <w:rFonts w:ascii="Berlin Sans FB" w:hAnsi="Berlin Sans FB"/>
                <w:sz w:val="24"/>
                <w:szCs w:val="24"/>
                <w:u w:val="single"/>
              </w:rPr>
              <w:t>_____________________________________________________________________________________________________</w:t>
            </w:r>
          </w:p>
          <w:p w:rsidR="002C206F" w:rsidRPr="00D67F59" w:rsidRDefault="002C206F" w:rsidP="00205EB8">
            <w:pPr>
              <w:rPr>
                <w:rFonts w:ascii="Berlin Sans FB" w:hAnsi="Berlin Sans FB"/>
                <w:sz w:val="24"/>
                <w:szCs w:val="24"/>
              </w:rPr>
            </w:pPr>
          </w:p>
        </w:tc>
      </w:tr>
    </w:tbl>
    <w:p w:rsidR="00EC6021" w:rsidRPr="00D67F59" w:rsidRDefault="00012D49" w:rsidP="00D67F59">
      <w:pPr>
        <w:spacing w:before="100" w:beforeAutospacing="1" w:after="100" w:afterAutospacing="1" w:line="480" w:lineRule="auto"/>
        <w:jc w:val="both"/>
        <w:outlineLvl w:val="0"/>
        <w:rPr>
          <w:rFonts w:ascii="Berlin Sans FB" w:hAnsi="Berlin Sans FB"/>
          <w:bCs/>
          <w:color w:val="002060"/>
          <w:kern w:val="36"/>
        </w:rPr>
      </w:pPr>
      <w:bookmarkStart w:id="2" w:name="_GoBack"/>
      <w:bookmarkEnd w:id="2"/>
      <w:r>
        <w:rPr>
          <w:rFonts w:ascii="Berlin Sans FB" w:hAnsi="Berlin Sans FB"/>
          <w:bCs/>
          <w:noProof/>
          <w:color w:val="002060"/>
          <w:kern w:val="36"/>
          <w:lang w:eastAsia="en-US"/>
        </w:rPr>
        <w:lastRenderedPageBreak/>
        <w:pict>
          <v:shape id="_x0000_s1040" type="#_x0000_t202" style="position:absolute;left:0;text-align:left;margin-left:-33.05pt;margin-top:-38.1pt;width:105.05pt;height:99.1pt;z-index:251666432;mso-position-horizontal-relative:text;mso-position-vertical-relative:text">
            <v:textbox style="mso-next-textbox:#_x0000_s1040">
              <w:txbxContent>
                <w:p w:rsidR="00012D49" w:rsidRDefault="00012D49" w:rsidP="00012D49">
                  <w:r w:rsidRPr="00012D49">
                    <w:drawing>
                      <wp:inline distT="0" distB="0" distL="0" distR="0">
                        <wp:extent cx="1216025" cy="1216025"/>
                        <wp:effectExtent l="19050" t="0" r="3175" b="0"/>
                        <wp:docPr id="11" name="il_fi" descr="ANd9GcSAx9H4WIwNkdXBomGLsCj2rx8om6v8r0RrjM64jmiqJhKBPI0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Nd9GcSAx9H4WIwNkdXBomGLsCj2rx8om6v8r0RrjM64jmiqJhKBPI09bA"/>
                                <pic:cNvPicPr>
                                  <a:picLocks noChangeAspect="1" noChangeArrowheads="1"/>
                                </pic:cNvPicPr>
                              </pic:nvPicPr>
                              <pic:blipFill>
                                <a:blip r:embed="rId15"/>
                                <a:srcRect/>
                                <a:stretch>
                                  <a:fillRect/>
                                </a:stretch>
                              </pic:blipFill>
                              <pic:spPr bwMode="auto">
                                <a:xfrm>
                                  <a:off x="0" y="0"/>
                                  <a:ext cx="1216025" cy="1216025"/>
                                </a:xfrm>
                                <a:prstGeom prst="rect">
                                  <a:avLst/>
                                </a:prstGeom>
                                <a:noFill/>
                                <a:ln w="9525">
                                  <a:noFill/>
                                  <a:miter lim="800000"/>
                                  <a:headEnd/>
                                  <a:tailEnd/>
                                </a:ln>
                              </pic:spPr>
                            </pic:pic>
                          </a:graphicData>
                        </a:graphic>
                      </wp:inline>
                    </w:drawing>
                  </w:r>
                </w:p>
              </w:txbxContent>
            </v:textbox>
          </v:shape>
        </w:pict>
      </w:r>
    </w:p>
    <w:p w:rsidR="00A57B15" w:rsidRDefault="00A57B15" w:rsidP="00A57B15">
      <w:pPr>
        <w:jc w:val="center"/>
        <w:rPr>
          <w:color w:val="000000"/>
        </w:rPr>
      </w:pPr>
      <w:r>
        <w:rPr>
          <w:rFonts w:ascii="Comic Sans MS" w:hAnsi="Comic Sans MS"/>
          <w:noProof/>
          <w:sz w:val="4"/>
          <w:szCs w:val="4"/>
          <w:lang w:eastAsia="en-US"/>
        </w:rPr>
        <w:drawing>
          <wp:inline distT="0" distB="0" distL="0" distR="0">
            <wp:extent cx="1925320" cy="84963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925320" cy="849630"/>
                    </a:xfrm>
                    <a:prstGeom prst="rect">
                      <a:avLst/>
                    </a:prstGeom>
                    <a:noFill/>
                    <a:ln w="9525">
                      <a:noFill/>
                      <a:miter lim="800000"/>
                      <a:headEnd/>
                      <a:tailEnd/>
                    </a:ln>
                  </pic:spPr>
                </pic:pic>
              </a:graphicData>
            </a:graphic>
          </wp:inline>
        </w:drawing>
      </w:r>
    </w:p>
    <w:p w:rsidR="00A57B15" w:rsidRPr="00A57B15" w:rsidRDefault="00A57B15" w:rsidP="00A57B15">
      <w:pPr>
        <w:jc w:val="center"/>
        <w:rPr>
          <w:rFonts w:ascii="Script MT Bold" w:hAnsi="Script MT Bold"/>
          <w:b/>
          <w:color w:val="000000"/>
        </w:rPr>
      </w:pPr>
      <w:r>
        <w:rPr>
          <w:rFonts w:ascii="Script MT Bold" w:hAnsi="Script MT Bold"/>
          <w:b/>
          <w:color w:val="000000"/>
        </w:rPr>
        <w:t>“Pride Inside”</w:t>
      </w:r>
    </w:p>
    <w:p w:rsidR="00A57B15" w:rsidRPr="000F4794" w:rsidRDefault="00A57B15" w:rsidP="00A57B15">
      <w:pPr>
        <w:rPr>
          <w:rFonts w:ascii="Comic Sans MS" w:hAnsi="Comic Sans MS"/>
          <w:color w:val="0070C0"/>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7"/>
        <w:gridCol w:w="561"/>
        <w:gridCol w:w="4050"/>
        <w:gridCol w:w="2345"/>
        <w:gridCol w:w="1075"/>
        <w:gridCol w:w="1368"/>
      </w:tblGrid>
      <w:tr w:rsidR="00A57B15" w:rsidRPr="00BD1002" w:rsidTr="00637CD2">
        <w:trPr>
          <w:trHeight w:hRule="exact" w:val="360"/>
        </w:trPr>
        <w:tc>
          <w:tcPr>
            <w:tcW w:w="1257" w:type="dxa"/>
          </w:tcPr>
          <w:p w:rsidR="00A57B15" w:rsidRPr="001C3DEA" w:rsidRDefault="00A57B15" w:rsidP="00637CD2">
            <w:pPr>
              <w:rPr>
                <w:rFonts w:ascii="Comic Sans MS" w:hAnsi="Comic Sans MS"/>
                <w:b/>
                <w:color w:val="000000"/>
              </w:rPr>
            </w:pPr>
            <w:r w:rsidRPr="001C3DEA">
              <w:rPr>
                <w:rFonts w:ascii="Comic Sans MS" w:hAnsi="Comic Sans MS"/>
                <w:b/>
                <w:color w:val="000000"/>
              </w:rPr>
              <w:t>Teacher</w:t>
            </w:r>
            <w:r>
              <w:rPr>
                <w:rFonts w:ascii="Comic Sans MS" w:hAnsi="Comic Sans MS"/>
                <w:b/>
                <w:color w:val="000000"/>
              </w:rPr>
              <w:t>s</w:t>
            </w:r>
            <w:r w:rsidRPr="001C3DEA">
              <w:rPr>
                <w:rFonts w:ascii="Comic Sans MS" w:hAnsi="Comic Sans MS"/>
                <w:b/>
                <w:color w:val="000000"/>
              </w:rPr>
              <w:t>:</w:t>
            </w:r>
          </w:p>
        </w:tc>
        <w:tc>
          <w:tcPr>
            <w:tcW w:w="9399" w:type="dxa"/>
            <w:gridSpan w:val="5"/>
          </w:tcPr>
          <w:p w:rsidR="00A57B15" w:rsidRPr="001C3DEA" w:rsidRDefault="00A57B15" w:rsidP="00637CD2">
            <w:pPr>
              <w:rPr>
                <w:rFonts w:ascii="Comic Sans MS" w:hAnsi="Comic Sans MS"/>
                <w:color w:val="000000"/>
              </w:rPr>
            </w:pPr>
            <w:r w:rsidRPr="001C3DEA">
              <w:rPr>
                <w:rFonts w:ascii="Comic Sans MS" w:hAnsi="Comic Sans MS"/>
                <w:color w:val="000000"/>
              </w:rPr>
              <w:t>Willy L. Herrera</w:t>
            </w:r>
            <w:r>
              <w:rPr>
                <w:rFonts w:ascii="Comic Sans MS" w:hAnsi="Comic Sans MS"/>
                <w:color w:val="000000"/>
              </w:rPr>
              <w:t xml:space="preserve"> </w:t>
            </w:r>
          </w:p>
        </w:tc>
      </w:tr>
      <w:tr w:rsidR="00A57B15" w:rsidRPr="00BD1002" w:rsidTr="00637CD2">
        <w:trPr>
          <w:trHeight w:hRule="exact" w:val="360"/>
        </w:trPr>
        <w:tc>
          <w:tcPr>
            <w:tcW w:w="1257" w:type="dxa"/>
          </w:tcPr>
          <w:p w:rsidR="00A57B15" w:rsidRPr="001C3DEA" w:rsidRDefault="00A57B15" w:rsidP="00637CD2">
            <w:pPr>
              <w:rPr>
                <w:rFonts w:ascii="Comic Sans MS" w:hAnsi="Comic Sans MS"/>
                <w:b/>
                <w:color w:val="000000"/>
              </w:rPr>
            </w:pPr>
            <w:r w:rsidRPr="001C3DEA">
              <w:rPr>
                <w:rFonts w:ascii="Comic Sans MS" w:hAnsi="Comic Sans MS"/>
                <w:b/>
                <w:color w:val="000000"/>
              </w:rPr>
              <w:t>Date:</w:t>
            </w:r>
          </w:p>
        </w:tc>
        <w:tc>
          <w:tcPr>
            <w:tcW w:w="9399" w:type="dxa"/>
            <w:gridSpan w:val="5"/>
          </w:tcPr>
          <w:p w:rsidR="00A57B15" w:rsidRPr="001C3DEA" w:rsidRDefault="00494B44" w:rsidP="00637CD2">
            <w:pPr>
              <w:rPr>
                <w:rFonts w:ascii="Comic Sans MS" w:hAnsi="Comic Sans MS"/>
                <w:color w:val="000000"/>
              </w:rPr>
            </w:pPr>
            <w:r>
              <w:rPr>
                <w:rFonts w:ascii="Comic Sans MS" w:hAnsi="Comic Sans MS"/>
                <w:color w:val="000000"/>
              </w:rPr>
              <w:t xml:space="preserve">September </w:t>
            </w:r>
            <w:r w:rsidR="00D67F59">
              <w:rPr>
                <w:rFonts w:ascii="Comic Sans MS" w:hAnsi="Comic Sans MS"/>
                <w:color w:val="000000"/>
              </w:rPr>
              <w:t>23</w:t>
            </w:r>
            <w:r w:rsidR="00A57B15">
              <w:rPr>
                <w:rFonts w:ascii="Comic Sans MS" w:hAnsi="Comic Sans MS"/>
                <w:color w:val="000000"/>
              </w:rPr>
              <w:t>, 2013</w:t>
            </w:r>
          </w:p>
        </w:tc>
      </w:tr>
      <w:tr w:rsidR="00A57B15" w:rsidRPr="00BD1002" w:rsidTr="00637CD2">
        <w:trPr>
          <w:trHeight w:hRule="exact" w:val="360"/>
        </w:trPr>
        <w:tc>
          <w:tcPr>
            <w:tcW w:w="1257" w:type="dxa"/>
          </w:tcPr>
          <w:p w:rsidR="00A57B15" w:rsidRPr="001C3DEA" w:rsidRDefault="00A57B15" w:rsidP="00637CD2">
            <w:pPr>
              <w:rPr>
                <w:rFonts w:ascii="Comic Sans MS" w:hAnsi="Comic Sans MS"/>
                <w:b/>
                <w:color w:val="000000"/>
              </w:rPr>
            </w:pPr>
            <w:r w:rsidRPr="001C3DEA">
              <w:rPr>
                <w:rFonts w:ascii="Comic Sans MS" w:hAnsi="Comic Sans MS"/>
                <w:b/>
                <w:color w:val="000000"/>
              </w:rPr>
              <w:t>Content:</w:t>
            </w:r>
          </w:p>
        </w:tc>
        <w:tc>
          <w:tcPr>
            <w:tcW w:w="9399" w:type="dxa"/>
            <w:gridSpan w:val="5"/>
          </w:tcPr>
          <w:p w:rsidR="00A57B15" w:rsidRPr="001C3DEA" w:rsidRDefault="00A57B15" w:rsidP="00637CD2">
            <w:pPr>
              <w:rPr>
                <w:rFonts w:ascii="Comic Sans MS" w:hAnsi="Comic Sans MS"/>
                <w:b/>
                <w:color w:val="000000"/>
              </w:rPr>
            </w:pPr>
            <w:r>
              <w:rPr>
                <w:rFonts w:ascii="Comic Sans MS" w:hAnsi="Comic Sans MS"/>
                <w:b/>
                <w:color w:val="000000"/>
              </w:rPr>
              <w:t>ENVIRONMENTAL SCIENCE</w:t>
            </w:r>
          </w:p>
        </w:tc>
      </w:tr>
      <w:tr w:rsidR="00A57B15" w:rsidRPr="00BD1002" w:rsidTr="00637CD2">
        <w:trPr>
          <w:trHeight w:hRule="exact" w:val="360"/>
        </w:trPr>
        <w:tc>
          <w:tcPr>
            <w:tcW w:w="1257" w:type="dxa"/>
          </w:tcPr>
          <w:p w:rsidR="00A57B15" w:rsidRPr="001C3DEA" w:rsidRDefault="00637CD2" w:rsidP="00637CD2">
            <w:pPr>
              <w:rPr>
                <w:rFonts w:ascii="Comic Sans MS" w:hAnsi="Comic Sans MS"/>
                <w:b/>
                <w:color w:val="000000"/>
              </w:rPr>
            </w:pPr>
            <w:r>
              <w:rPr>
                <w:rFonts w:ascii="Comic Sans MS" w:hAnsi="Comic Sans MS"/>
                <w:b/>
                <w:color w:val="000000"/>
              </w:rPr>
              <w:t>Unit</w:t>
            </w:r>
            <w:r w:rsidR="00A57B15">
              <w:rPr>
                <w:rFonts w:ascii="Comic Sans MS" w:hAnsi="Comic Sans MS"/>
                <w:b/>
                <w:color w:val="000000"/>
              </w:rPr>
              <w:t>:</w:t>
            </w:r>
          </w:p>
        </w:tc>
        <w:tc>
          <w:tcPr>
            <w:tcW w:w="9399" w:type="dxa"/>
            <w:gridSpan w:val="5"/>
          </w:tcPr>
          <w:p w:rsidR="00A57B15" w:rsidRPr="001C3DEA" w:rsidRDefault="00A57B15" w:rsidP="00637CD2">
            <w:pPr>
              <w:rPr>
                <w:rFonts w:ascii="Comic Sans MS" w:hAnsi="Comic Sans MS"/>
                <w:color w:val="000000"/>
              </w:rPr>
            </w:pPr>
            <w:r>
              <w:rPr>
                <w:rFonts w:ascii="Comic Sans MS" w:hAnsi="Comic Sans MS"/>
                <w:color w:val="000000"/>
              </w:rPr>
              <w:t>Skills and Processes</w:t>
            </w:r>
          </w:p>
        </w:tc>
      </w:tr>
      <w:tr w:rsidR="00A57B15" w:rsidRPr="00BD1002" w:rsidTr="00637CD2">
        <w:trPr>
          <w:trHeight w:hRule="exact" w:val="388"/>
        </w:trPr>
        <w:tc>
          <w:tcPr>
            <w:tcW w:w="1257" w:type="dxa"/>
          </w:tcPr>
          <w:p w:rsidR="00A57B15" w:rsidRPr="001C3DEA" w:rsidRDefault="00A57B15" w:rsidP="00637CD2">
            <w:pPr>
              <w:rPr>
                <w:rFonts w:ascii="Comic Sans MS" w:hAnsi="Comic Sans MS"/>
                <w:b/>
                <w:color w:val="000000"/>
              </w:rPr>
            </w:pPr>
            <w:r w:rsidRPr="001C3DEA">
              <w:rPr>
                <w:rFonts w:ascii="Comic Sans MS" w:hAnsi="Comic Sans MS"/>
                <w:b/>
                <w:color w:val="000000"/>
              </w:rPr>
              <w:t>Topic:</w:t>
            </w:r>
          </w:p>
        </w:tc>
        <w:tc>
          <w:tcPr>
            <w:tcW w:w="9399" w:type="dxa"/>
            <w:gridSpan w:val="5"/>
          </w:tcPr>
          <w:p w:rsidR="00A57B15" w:rsidRDefault="00A57B15" w:rsidP="00637CD2">
            <w:pPr>
              <w:rPr>
                <w:rFonts w:ascii="Comic Sans MS" w:hAnsi="Comic Sans MS"/>
                <w:color w:val="000000"/>
              </w:rPr>
            </w:pPr>
            <w:r>
              <w:rPr>
                <w:rFonts w:ascii="Comic Sans MS" w:hAnsi="Comic Sans MS"/>
                <w:color w:val="000000"/>
              </w:rPr>
              <w:t>Experimental Design</w:t>
            </w:r>
          </w:p>
          <w:p w:rsidR="00A57B15" w:rsidRDefault="00A57B15" w:rsidP="00637CD2">
            <w:pPr>
              <w:rPr>
                <w:rFonts w:ascii="Comic Sans MS" w:hAnsi="Comic Sans MS"/>
                <w:color w:val="000000"/>
              </w:rPr>
            </w:pPr>
          </w:p>
          <w:p w:rsidR="00A57B15" w:rsidRPr="001C3DEA" w:rsidRDefault="00A57B15" w:rsidP="00637CD2">
            <w:pPr>
              <w:rPr>
                <w:rFonts w:ascii="Comic Sans MS" w:hAnsi="Comic Sans MS"/>
                <w:color w:val="000000"/>
              </w:rPr>
            </w:pPr>
          </w:p>
        </w:tc>
      </w:tr>
      <w:tr w:rsidR="00A57B15" w:rsidRPr="00BD1002" w:rsidTr="00637CD2">
        <w:trPr>
          <w:trHeight w:val="3653"/>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Core Learning Goal(s)</w:t>
            </w:r>
          </w:p>
          <w:p w:rsidR="00A57B15" w:rsidRPr="001C3DEA" w:rsidRDefault="00A57B15" w:rsidP="00637CD2">
            <w:pPr>
              <w:rPr>
                <w:rFonts w:ascii="Comic Sans MS" w:hAnsi="Comic Sans MS"/>
                <w:b/>
                <w:color w:val="000000"/>
              </w:rPr>
            </w:pPr>
            <w:r>
              <w:rPr>
                <w:rFonts w:ascii="Comic Sans MS" w:hAnsi="Comic Sans MS"/>
                <w:b/>
                <w:color w:val="000000"/>
              </w:rPr>
              <w:t>or VSC Standard(s)</w:t>
            </w:r>
          </w:p>
        </w:tc>
        <w:tc>
          <w:tcPr>
            <w:tcW w:w="8838" w:type="dxa"/>
            <w:gridSpan w:val="4"/>
          </w:tcPr>
          <w:p w:rsidR="00A57B15" w:rsidRPr="00637CD2" w:rsidRDefault="00A57B15" w:rsidP="00A57B15">
            <w:pPr>
              <w:spacing w:after="0" w:line="240" w:lineRule="auto"/>
              <w:rPr>
                <w:rFonts w:ascii="Berlin Sans FB" w:hAnsi="Berlin Sans FB"/>
                <w:b/>
                <w:i/>
                <w:color w:val="000000"/>
                <w:sz w:val="24"/>
                <w:szCs w:val="24"/>
              </w:rPr>
            </w:pPr>
            <w:r w:rsidRPr="00637CD2">
              <w:rPr>
                <w:rFonts w:ascii="Berlin Sans FB" w:hAnsi="Berlin Sans FB"/>
                <w:b/>
                <w:i/>
                <w:color w:val="000000"/>
                <w:sz w:val="24"/>
                <w:szCs w:val="24"/>
              </w:rPr>
              <w:t>Skills and Processes:</w:t>
            </w:r>
          </w:p>
          <w:p w:rsidR="00637CD2" w:rsidRPr="00637CD2" w:rsidRDefault="00D67F59" w:rsidP="00637CD2">
            <w:pPr>
              <w:autoSpaceDE w:val="0"/>
              <w:autoSpaceDN w:val="0"/>
              <w:adjustRightInd w:val="0"/>
              <w:spacing w:after="0" w:line="240" w:lineRule="auto"/>
              <w:ind w:left="720" w:hanging="720"/>
              <w:rPr>
                <w:rFonts w:ascii="Berlin Sans FB" w:hAnsi="Berlin Sans FB"/>
                <w:color w:val="000000"/>
                <w:sz w:val="20"/>
                <w:szCs w:val="20"/>
              </w:rPr>
            </w:pPr>
            <w:r>
              <w:rPr>
                <w:rFonts w:ascii="Berlin Sans FB" w:hAnsi="Berlin Sans FB"/>
                <w:b/>
                <w:bCs/>
                <w:iCs/>
                <w:color w:val="000000"/>
                <w:sz w:val="20"/>
                <w:szCs w:val="20"/>
              </w:rPr>
              <w:t>1.2</w:t>
            </w:r>
            <w:r w:rsidR="00637CD2" w:rsidRPr="00637CD2">
              <w:rPr>
                <w:rFonts w:ascii="Berlin Sans FB" w:hAnsi="Berlin Sans FB"/>
                <w:b/>
                <w:bCs/>
                <w:iCs/>
                <w:color w:val="000000"/>
                <w:sz w:val="20"/>
                <w:szCs w:val="20"/>
              </w:rPr>
              <w:t xml:space="preserve">.1 </w:t>
            </w:r>
            <w:r w:rsidR="00637CD2" w:rsidRPr="00637CD2">
              <w:rPr>
                <w:rFonts w:ascii="Berlin Sans FB" w:hAnsi="Berlin Sans FB"/>
                <w:color w:val="000000"/>
                <w:sz w:val="20"/>
                <w:szCs w:val="20"/>
              </w:rPr>
              <w:t xml:space="preserve">The student will identify meaningful, answerable scientific questions. </w:t>
            </w:r>
          </w:p>
          <w:p w:rsidR="00637CD2" w:rsidRPr="00637CD2" w:rsidRDefault="00637CD2" w:rsidP="00637CD2">
            <w:pPr>
              <w:autoSpaceDE w:val="0"/>
              <w:autoSpaceDN w:val="0"/>
              <w:adjustRightInd w:val="0"/>
              <w:spacing w:after="0" w:line="240" w:lineRule="auto"/>
              <w:ind w:left="720" w:hanging="720"/>
              <w:rPr>
                <w:rFonts w:ascii="Berlin Sans FB" w:hAnsi="Berlin Sans FB"/>
                <w:color w:val="000000"/>
                <w:sz w:val="20"/>
                <w:szCs w:val="20"/>
              </w:rPr>
            </w:pPr>
            <w:r w:rsidRPr="00637CD2">
              <w:rPr>
                <w:rFonts w:ascii="Berlin Sans FB" w:hAnsi="Berlin Sans FB"/>
                <w:b/>
                <w:bCs/>
                <w:iCs/>
                <w:color w:val="000000"/>
                <w:sz w:val="20"/>
                <w:szCs w:val="20"/>
              </w:rPr>
              <w:t xml:space="preserve">1.2.3 </w:t>
            </w:r>
            <w:r w:rsidRPr="00637CD2">
              <w:rPr>
                <w:rFonts w:ascii="Berlin Sans FB" w:hAnsi="Berlin Sans FB"/>
                <w:color w:val="000000"/>
                <w:sz w:val="20"/>
                <w:szCs w:val="20"/>
              </w:rPr>
              <w:t xml:space="preserve">The student will formulate a working hypothesis.  </w:t>
            </w:r>
          </w:p>
          <w:p w:rsidR="00637CD2" w:rsidRPr="00637CD2" w:rsidRDefault="00637CD2" w:rsidP="00637CD2">
            <w:pPr>
              <w:autoSpaceDE w:val="0"/>
              <w:autoSpaceDN w:val="0"/>
              <w:adjustRightInd w:val="0"/>
              <w:spacing w:after="0" w:line="240" w:lineRule="auto"/>
              <w:ind w:left="720" w:hanging="720"/>
              <w:rPr>
                <w:rFonts w:ascii="Berlin Sans FB" w:hAnsi="Berlin Sans FB" w:cs="Arial"/>
                <w:color w:val="616161"/>
                <w:sz w:val="20"/>
                <w:szCs w:val="20"/>
              </w:rPr>
            </w:pPr>
            <w:r w:rsidRPr="00637CD2">
              <w:rPr>
                <w:rStyle w:val="Strong"/>
                <w:rFonts w:ascii="Berlin Sans FB" w:hAnsi="Berlin Sans FB" w:cs="Arial"/>
                <w:color w:val="616161"/>
                <w:sz w:val="20"/>
                <w:szCs w:val="20"/>
              </w:rPr>
              <w:t>1.2.4</w:t>
            </w:r>
            <w:r w:rsidRPr="00637CD2">
              <w:rPr>
                <w:rFonts w:ascii="Berlin Sans FB" w:hAnsi="Berlin Sans FB" w:cs="Arial"/>
                <w:color w:val="616161"/>
                <w:sz w:val="20"/>
                <w:szCs w:val="20"/>
              </w:rPr>
              <w:t xml:space="preserve"> The student will test a working hypothesis</w:t>
            </w:r>
          </w:p>
          <w:p w:rsidR="00637CD2" w:rsidRPr="00637CD2" w:rsidRDefault="00637CD2" w:rsidP="00637CD2">
            <w:pPr>
              <w:shd w:val="clear" w:color="auto" w:fill="F9F6E5"/>
              <w:spacing w:after="0" w:line="240" w:lineRule="auto"/>
              <w:rPr>
                <w:rFonts w:ascii="Berlin Sans FB" w:eastAsia="Times New Roman" w:hAnsi="Berlin Sans FB" w:cs="Arial"/>
                <w:color w:val="616161"/>
                <w:sz w:val="20"/>
                <w:szCs w:val="20"/>
              </w:rPr>
            </w:pPr>
            <w:r w:rsidRPr="00637CD2">
              <w:rPr>
                <w:rFonts w:ascii="Berlin Sans FB" w:eastAsia="Times New Roman" w:hAnsi="Berlin Sans FB" w:cs="Arial"/>
                <w:b/>
                <w:bCs/>
                <w:color w:val="616161"/>
                <w:sz w:val="20"/>
                <w:szCs w:val="20"/>
              </w:rPr>
              <w:t>1.2.5</w:t>
            </w:r>
            <w:r w:rsidRPr="00637CD2">
              <w:rPr>
                <w:rFonts w:ascii="Berlin Sans FB" w:eastAsia="Times New Roman" w:hAnsi="Berlin Sans FB" w:cs="Arial"/>
                <w:color w:val="616161"/>
                <w:sz w:val="20"/>
                <w:szCs w:val="20"/>
              </w:rPr>
              <w:t xml:space="preserve"> The student will select appropriate instruments and materials to conduct an investigation.</w:t>
            </w:r>
          </w:p>
          <w:p w:rsidR="00637CD2" w:rsidRPr="00637CD2" w:rsidRDefault="00637CD2" w:rsidP="00637CD2">
            <w:pPr>
              <w:autoSpaceDE w:val="0"/>
              <w:autoSpaceDN w:val="0"/>
              <w:adjustRightInd w:val="0"/>
              <w:spacing w:after="0" w:line="240" w:lineRule="auto"/>
              <w:ind w:left="720" w:hanging="720"/>
              <w:rPr>
                <w:rFonts w:ascii="Berlin Sans FB" w:hAnsi="Berlin Sans FB"/>
                <w:b/>
                <w:bCs/>
                <w:iCs/>
                <w:color w:val="000000"/>
                <w:sz w:val="20"/>
                <w:szCs w:val="20"/>
              </w:rPr>
            </w:pPr>
            <w:r w:rsidRPr="00637CD2">
              <w:rPr>
                <w:rStyle w:val="Strong"/>
                <w:rFonts w:ascii="Berlin Sans FB" w:hAnsi="Berlin Sans FB" w:cs="Arial"/>
                <w:sz w:val="20"/>
                <w:szCs w:val="20"/>
              </w:rPr>
              <w:t>1.4.1</w:t>
            </w:r>
            <w:r w:rsidRPr="00637CD2">
              <w:rPr>
                <w:rFonts w:ascii="Berlin Sans FB" w:hAnsi="Berlin Sans FB" w:cs="Arial"/>
                <w:sz w:val="20"/>
                <w:szCs w:val="20"/>
              </w:rPr>
              <w:t xml:space="preserve"> The student will organize data appropriately using techniques such as tables, graphs, and webs (for graphs: axes labeled with appropriate quantities, appropriate units on axes, axes labeled with appropriate intervals, independent and dependent variables on correct axes, appropriate title).</w:t>
            </w:r>
          </w:p>
          <w:p w:rsidR="00637CD2" w:rsidRPr="00637CD2" w:rsidRDefault="00637CD2" w:rsidP="00637CD2">
            <w:pPr>
              <w:autoSpaceDE w:val="0"/>
              <w:autoSpaceDN w:val="0"/>
              <w:adjustRightInd w:val="0"/>
              <w:spacing w:after="0" w:line="240" w:lineRule="auto"/>
              <w:ind w:left="720" w:hanging="720"/>
              <w:rPr>
                <w:rFonts w:ascii="Berlin Sans FB" w:hAnsi="Berlin Sans FB" w:cs="Arial"/>
                <w:color w:val="616161"/>
                <w:sz w:val="20"/>
                <w:szCs w:val="20"/>
              </w:rPr>
            </w:pPr>
            <w:r w:rsidRPr="00637CD2">
              <w:rPr>
                <w:rStyle w:val="Strong"/>
                <w:rFonts w:ascii="Berlin Sans FB" w:hAnsi="Berlin Sans FB" w:cs="Arial"/>
                <w:color w:val="616161"/>
                <w:sz w:val="20"/>
                <w:szCs w:val="20"/>
              </w:rPr>
              <w:t>1.3.3</w:t>
            </w:r>
            <w:r w:rsidRPr="00637CD2">
              <w:rPr>
                <w:rFonts w:ascii="Berlin Sans FB" w:hAnsi="Berlin Sans FB" w:cs="Arial"/>
                <w:color w:val="616161"/>
                <w:sz w:val="20"/>
                <w:szCs w:val="20"/>
              </w:rPr>
              <w:t xml:space="preserve"> The student will demonstrate safe handling of the chemicals and materials of science</w:t>
            </w:r>
          </w:p>
          <w:p w:rsidR="00637CD2" w:rsidRPr="00637CD2" w:rsidRDefault="00637CD2" w:rsidP="00637CD2">
            <w:pPr>
              <w:spacing w:after="0" w:line="240" w:lineRule="auto"/>
              <w:rPr>
                <w:rFonts w:ascii="Comic Sans MS" w:hAnsi="Comic Sans MS" w:cs="Arial"/>
                <w:sz w:val="20"/>
                <w:szCs w:val="20"/>
              </w:rPr>
            </w:pPr>
            <w:r w:rsidRPr="00637CD2">
              <w:rPr>
                <w:rStyle w:val="Strong"/>
                <w:rFonts w:ascii="Comic Sans MS" w:hAnsi="Comic Sans MS" w:cs="Arial"/>
                <w:sz w:val="20"/>
                <w:szCs w:val="20"/>
              </w:rPr>
              <w:t>1.5.4</w:t>
            </w:r>
            <w:r w:rsidRPr="00637CD2">
              <w:rPr>
                <w:rFonts w:ascii="Comic Sans MS" w:hAnsi="Comic Sans MS" w:cs="Arial"/>
                <w:sz w:val="20"/>
                <w:szCs w:val="20"/>
              </w:rPr>
              <w:t xml:space="preserve"> The student will use tables, graphs, and displays to support arguments and claims in both written and oral communication.</w:t>
            </w:r>
          </w:p>
          <w:p w:rsidR="00637CD2" w:rsidRPr="00637CD2" w:rsidRDefault="00637CD2" w:rsidP="00637CD2">
            <w:pPr>
              <w:spacing w:after="0" w:line="240" w:lineRule="auto"/>
              <w:rPr>
                <w:rFonts w:ascii="Berlin Sans FB" w:hAnsi="Berlin Sans FB"/>
                <w:b/>
                <w:i/>
                <w:color w:val="000000"/>
                <w:sz w:val="24"/>
                <w:szCs w:val="24"/>
              </w:rPr>
            </w:pPr>
            <w:r w:rsidRPr="00637CD2">
              <w:rPr>
                <w:rFonts w:ascii="Berlin Sans FB" w:hAnsi="Berlin Sans FB"/>
                <w:b/>
                <w:i/>
                <w:color w:val="000000"/>
                <w:sz w:val="24"/>
                <w:szCs w:val="24"/>
              </w:rPr>
              <w:t>Common Core State Standards:</w:t>
            </w:r>
          </w:p>
          <w:p w:rsidR="00637CD2" w:rsidRPr="00637CD2" w:rsidRDefault="00637CD2" w:rsidP="00637CD2">
            <w:pPr>
              <w:pStyle w:val="Default"/>
              <w:rPr>
                <w:rFonts w:ascii="Berlin Sans FB" w:hAnsi="Berlin Sans FB"/>
                <w:i/>
                <w:sz w:val="20"/>
                <w:szCs w:val="20"/>
              </w:rPr>
            </w:pPr>
            <w:r w:rsidRPr="00637CD2">
              <w:rPr>
                <w:rFonts w:ascii="Berlin Sans FB" w:hAnsi="Berlin Sans FB"/>
                <w:b/>
                <w:bCs/>
                <w:i/>
                <w:sz w:val="20"/>
                <w:szCs w:val="20"/>
              </w:rPr>
              <w:t xml:space="preserve">RST 9-10.1 </w:t>
            </w:r>
            <w:r w:rsidRPr="00637CD2">
              <w:rPr>
                <w:rFonts w:ascii="Berlin Sans FB" w:hAnsi="Berlin Sans FB"/>
                <w:i/>
                <w:sz w:val="20"/>
                <w:szCs w:val="20"/>
              </w:rPr>
              <w:t xml:space="preserve">Cite specific textual evidence to support analysis of science and technical texts, attending to the precise details of explanations or descriptions. </w:t>
            </w:r>
          </w:p>
          <w:p w:rsidR="00637CD2" w:rsidRPr="00637CD2" w:rsidRDefault="00637CD2" w:rsidP="00637CD2">
            <w:pPr>
              <w:pStyle w:val="Default"/>
              <w:rPr>
                <w:rFonts w:ascii="Berlin Sans FB" w:hAnsi="Berlin Sans FB"/>
                <w:i/>
                <w:sz w:val="20"/>
                <w:szCs w:val="20"/>
              </w:rPr>
            </w:pPr>
            <w:r w:rsidRPr="00637CD2">
              <w:rPr>
                <w:rFonts w:ascii="Berlin Sans FB" w:hAnsi="Berlin Sans FB"/>
                <w:b/>
                <w:bCs/>
                <w:i/>
                <w:sz w:val="20"/>
                <w:szCs w:val="20"/>
              </w:rPr>
              <w:t xml:space="preserve">RST.9-10.10 </w:t>
            </w:r>
            <w:r w:rsidRPr="00637CD2">
              <w:rPr>
                <w:rFonts w:ascii="Berlin Sans FB" w:hAnsi="Berlin Sans FB"/>
                <w:i/>
                <w:sz w:val="20"/>
                <w:szCs w:val="20"/>
              </w:rPr>
              <w:t xml:space="preserve">By the end of grade 10, read and comprehend Science/technical texts in the grades 9-10 text complexity band independently and proficiently. </w:t>
            </w:r>
          </w:p>
          <w:p w:rsidR="00637CD2" w:rsidRDefault="00637CD2" w:rsidP="00637CD2">
            <w:pPr>
              <w:pStyle w:val="Default"/>
              <w:rPr>
                <w:rFonts w:ascii="Berlin Sans FB" w:hAnsi="Berlin Sans FB"/>
                <w:sz w:val="20"/>
                <w:szCs w:val="20"/>
              </w:rPr>
            </w:pPr>
            <w:r w:rsidRPr="00637CD2">
              <w:rPr>
                <w:rFonts w:ascii="Berlin Sans FB" w:hAnsi="Berlin Sans FB"/>
                <w:b/>
                <w:bCs/>
                <w:sz w:val="20"/>
                <w:szCs w:val="20"/>
              </w:rPr>
              <w:t xml:space="preserve">RST.9-10.7 </w:t>
            </w:r>
            <w:r w:rsidRPr="00637CD2">
              <w:rPr>
                <w:rFonts w:ascii="Berlin Sans FB" w:hAnsi="Berlin Sans FB"/>
                <w:sz w:val="20"/>
                <w:szCs w:val="20"/>
              </w:rPr>
              <w:t xml:space="preserve">Translate quantitative or technical information expressed in words in a text into visual form (e.g., a table or a chart) and translate information expressed visually or mathematically (e.g., in an equation) into words. </w:t>
            </w:r>
          </w:p>
          <w:p w:rsidR="00637CD2" w:rsidRDefault="00637CD2" w:rsidP="00637CD2">
            <w:pPr>
              <w:pStyle w:val="Default"/>
              <w:rPr>
                <w:rFonts w:ascii="Berlin Sans FB" w:hAnsi="Berlin Sans FB"/>
                <w:sz w:val="20"/>
                <w:szCs w:val="20"/>
              </w:rPr>
            </w:pPr>
          </w:p>
          <w:p w:rsidR="00637CD2" w:rsidRPr="00637CD2" w:rsidRDefault="00637CD2" w:rsidP="00637CD2">
            <w:pPr>
              <w:pStyle w:val="Default"/>
              <w:rPr>
                <w:rFonts w:ascii="Berlin Sans FB" w:hAnsi="Berlin Sans FB"/>
                <w:b/>
                <w:i/>
              </w:rPr>
            </w:pPr>
            <w:r w:rsidRPr="00637CD2">
              <w:rPr>
                <w:rFonts w:ascii="Berlin Sans FB" w:hAnsi="Berlin Sans FB"/>
                <w:b/>
                <w:i/>
              </w:rPr>
              <w:t>ENVIRONMENTAL SCIENCE STANDARDS:</w:t>
            </w:r>
          </w:p>
          <w:p w:rsidR="00A57B15" w:rsidRPr="00637CD2" w:rsidRDefault="00A57B15" w:rsidP="002C206F">
            <w:pPr>
              <w:numPr>
                <w:ilvl w:val="0"/>
                <w:numId w:val="12"/>
              </w:numPr>
              <w:shd w:val="clear" w:color="auto" w:fill="F9F6E5"/>
              <w:spacing w:after="0" w:line="240" w:lineRule="auto"/>
              <w:ind w:left="203"/>
              <w:rPr>
                <w:rFonts w:ascii="Berlin Sans FB" w:eastAsia="Times New Roman" w:hAnsi="Berlin Sans FB" w:cs="Arial"/>
                <w:color w:val="616161"/>
                <w:sz w:val="20"/>
                <w:szCs w:val="20"/>
              </w:rPr>
            </w:pPr>
            <w:r w:rsidRPr="00637CD2">
              <w:rPr>
                <w:rFonts w:ascii="Berlin Sans FB" w:eastAsia="Times New Roman" w:hAnsi="Berlin Sans FB" w:cs="Arial"/>
                <w:b/>
                <w:bCs/>
                <w:color w:val="616161"/>
                <w:sz w:val="20"/>
                <w:szCs w:val="20"/>
              </w:rPr>
              <w:t>6.4.2</w:t>
            </w:r>
            <w:r w:rsidRPr="00637CD2">
              <w:rPr>
                <w:rFonts w:ascii="Berlin Sans FB" w:eastAsia="Times New Roman" w:hAnsi="Berlin Sans FB" w:cs="Arial"/>
                <w:color w:val="616161"/>
                <w:sz w:val="20"/>
                <w:szCs w:val="20"/>
              </w:rPr>
              <w:t xml:space="preserve"> Design and conduct the research. </w:t>
            </w:r>
          </w:p>
          <w:p w:rsidR="00A57B15" w:rsidRPr="00637CD2" w:rsidRDefault="00A57B15" w:rsidP="00A57B15">
            <w:pPr>
              <w:shd w:val="clear" w:color="auto" w:fill="F9F6E5"/>
              <w:spacing w:after="0" w:line="240" w:lineRule="auto"/>
              <w:ind w:left="203"/>
              <w:rPr>
                <w:rFonts w:ascii="Berlin Sans FB" w:eastAsia="Times New Roman" w:hAnsi="Berlin Sans FB" w:cs="Arial"/>
                <w:color w:val="616161"/>
                <w:sz w:val="20"/>
                <w:szCs w:val="20"/>
              </w:rPr>
            </w:pPr>
            <w:r w:rsidRPr="00637CD2">
              <w:rPr>
                <w:rFonts w:ascii="Berlin Sans FB" w:eastAsia="Times New Roman" w:hAnsi="Berlin Sans FB" w:cs="Arial"/>
                <w:color w:val="616161"/>
                <w:sz w:val="20"/>
                <w:szCs w:val="20"/>
              </w:rPr>
              <w:t>Methods of data collection may include field or laboratory  questionnaire/</w:t>
            </w:r>
            <w:proofErr w:type="spellStart"/>
            <w:r w:rsidRPr="00637CD2">
              <w:rPr>
                <w:rFonts w:ascii="Berlin Sans FB" w:eastAsia="Times New Roman" w:hAnsi="Berlin Sans FB" w:cs="Arial"/>
                <w:color w:val="616161"/>
                <w:sz w:val="20"/>
                <w:szCs w:val="20"/>
              </w:rPr>
              <w:t>opinionnaire</w:t>
            </w:r>
            <w:proofErr w:type="spellEnd"/>
            <w:r w:rsidRPr="00637CD2">
              <w:rPr>
                <w:rFonts w:ascii="Berlin Sans FB" w:eastAsia="Times New Roman" w:hAnsi="Berlin Sans FB" w:cs="Arial"/>
                <w:color w:val="616161"/>
                <w:sz w:val="20"/>
                <w:szCs w:val="20"/>
              </w:rPr>
              <w:t xml:space="preserve"> </w:t>
            </w:r>
          </w:p>
          <w:p w:rsidR="00A57B15" w:rsidRPr="00637CD2" w:rsidRDefault="00A57B15" w:rsidP="002C206F">
            <w:pPr>
              <w:numPr>
                <w:ilvl w:val="0"/>
                <w:numId w:val="13"/>
              </w:numPr>
              <w:shd w:val="clear" w:color="auto" w:fill="F9F6E5"/>
              <w:spacing w:after="0" w:line="240" w:lineRule="auto"/>
              <w:ind w:left="203"/>
              <w:rPr>
                <w:rFonts w:ascii="Berlin Sans FB" w:eastAsia="Times New Roman" w:hAnsi="Berlin Sans FB" w:cs="Arial"/>
                <w:color w:val="616161"/>
                <w:sz w:val="20"/>
                <w:szCs w:val="20"/>
              </w:rPr>
            </w:pPr>
            <w:r w:rsidRPr="00637CD2">
              <w:rPr>
                <w:rFonts w:ascii="Berlin Sans FB" w:eastAsia="Times New Roman" w:hAnsi="Berlin Sans FB" w:cs="Arial"/>
                <w:b/>
                <w:bCs/>
                <w:color w:val="616161"/>
                <w:sz w:val="20"/>
                <w:szCs w:val="20"/>
              </w:rPr>
              <w:t>6.4.3</w:t>
            </w:r>
            <w:r w:rsidRPr="00637CD2">
              <w:rPr>
                <w:rFonts w:ascii="Berlin Sans FB" w:eastAsia="Times New Roman" w:hAnsi="Berlin Sans FB" w:cs="Arial"/>
                <w:color w:val="616161"/>
                <w:sz w:val="20"/>
                <w:szCs w:val="20"/>
              </w:rPr>
              <w:t xml:space="preserve"> Interpret the findings to draw conclusions and make recommendations to help resolve the issue.</w:t>
            </w:r>
          </w:p>
          <w:p w:rsidR="00A57B15" w:rsidRPr="00637CD2" w:rsidRDefault="00A57B15" w:rsidP="00012D49">
            <w:pPr>
              <w:shd w:val="clear" w:color="auto" w:fill="F9F6E5"/>
              <w:spacing w:after="0" w:line="240" w:lineRule="auto"/>
              <w:ind w:left="203"/>
              <w:rPr>
                <w:rFonts w:ascii="Berlin Sans FB" w:eastAsia="Times New Roman" w:hAnsi="Berlin Sans FB" w:cs="Arial"/>
                <w:color w:val="616161"/>
                <w:sz w:val="20"/>
                <w:szCs w:val="20"/>
              </w:rPr>
            </w:pPr>
          </w:p>
        </w:tc>
      </w:tr>
      <w:tr w:rsidR="00A57B15" w:rsidRPr="00BD1002" w:rsidTr="00012D49">
        <w:trPr>
          <w:trHeight w:hRule="exact" w:val="1684"/>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Objective:</w:t>
            </w:r>
          </w:p>
        </w:tc>
        <w:tc>
          <w:tcPr>
            <w:tcW w:w="8838" w:type="dxa"/>
            <w:gridSpan w:val="4"/>
          </w:tcPr>
          <w:p w:rsidR="00012D49" w:rsidRPr="00012D49" w:rsidRDefault="00A57B15" w:rsidP="00012D49">
            <w:pPr>
              <w:pStyle w:val="Default"/>
            </w:pPr>
            <w:r w:rsidRPr="00012D49">
              <w:rPr>
                <w:rFonts w:ascii="Berlin Sans FB" w:hAnsi="Berlin Sans FB"/>
              </w:rPr>
              <w:t xml:space="preserve">At the end of the lesson students will be able </w:t>
            </w:r>
            <w:r w:rsidRPr="00012D49">
              <w:rPr>
                <w:rFonts w:ascii="Berlin Sans FB" w:hAnsi="Berlin Sans FB" w:cs="Arial"/>
                <w:color w:val="000000" w:themeColor="text1"/>
              </w:rPr>
              <w:t>to</w:t>
            </w:r>
            <w:r w:rsidR="00012D49" w:rsidRPr="00012D49">
              <w:rPr>
                <w:rFonts w:ascii="Berlin Sans FB" w:hAnsi="Berlin Sans FB" w:cs="Arial"/>
                <w:color w:val="000000" w:themeColor="text1"/>
              </w:rPr>
              <w:t xml:space="preserve"> learn how to do a field research by  conducting a field study </w:t>
            </w:r>
            <w:r w:rsidR="00012D49">
              <w:rPr>
                <w:rFonts w:ascii="Berlin Sans FB" w:hAnsi="Berlin Sans FB" w:cs="Arial"/>
                <w:color w:val="000000" w:themeColor="text1"/>
              </w:rPr>
              <w:t xml:space="preserve">answering the question “When will the </w:t>
            </w:r>
            <w:r w:rsidR="00012D49" w:rsidRPr="00012D49">
              <w:rPr>
                <w:rFonts w:ascii="Berlin Sans FB" w:hAnsi="Berlin Sans FB" w:cs="Arial"/>
                <w:color w:val="000000" w:themeColor="text1"/>
              </w:rPr>
              <w:t xml:space="preserve">growing season for trees </w:t>
            </w:r>
            <w:r w:rsidR="00012D49">
              <w:rPr>
                <w:rFonts w:ascii="Berlin Sans FB" w:hAnsi="Berlin Sans FB" w:cs="Arial"/>
                <w:color w:val="000000" w:themeColor="text1"/>
              </w:rPr>
              <w:t xml:space="preserve">in our school yeard </w:t>
            </w:r>
            <w:r w:rsidR="00012D49" w:rsidRPr="00012D49">
              <w:rPr>
                <w:rFonts w:ascii="Berlin Sans FB" w:hAnsi="Berlin Sans FB" w:cs="Arial"/>
                <w:color w:val="000000" w:themeColor="text1"/>
              </w:rPr>
              <w:t>end this autumn</w:t>
            </w:r>
            <w:r w:rsidR="00012D49">
              <w:rPr>
                <w:rFonts w:ascii="Berlin Sans FB" w:hAnsi="Berlin Sans FB" w:cs="Arial"/>
                <w:color w:val="000000" w:themeColor="text1"/>
              </w:rPr>
              <w:t>?”</w:t>
            </w:r>
          </w:p>
          <w:p w:rsidR="00A57B15" w:rsidRPr="00A57B15" w:rsidRDefault="00A57B15" w:rsidP="00012D49">
            <w:pPr>
              <w:pStyle w:val="Heading1"/>
              <w:widowControl w:val="0"/>
              <w:spacing w:before="0" w:beforeAutospacing="0" w:after="0" w:afterAutospacing="0"/>
              <w:rPr>
                <w:rFonts w:ascii="Berlin Sans FB" w:hAnsi="Berlin Sans FB"/>
                <w:b w:val="0"/>
                <w:sz w:val="24"/>
                <w:szCs w:val="24"/>
              </w:rPr>
            </w:pPr>
          </w:p>
        </w:tc>
      </w:tr>
      <w:tr w:rsidR="00A57B15" w:rsidRPr="00BD1002" w:rsidTr="00637CD2">
        <w:trPr>
          <w:trHeight w:hRule="exact" w:val="3700"/>
        </w:trPr>
        <w:tc>
          <w:tcPr>
            <w:tcW w:w="1818" w:type="dxa"/>
            <w:gridSpan w:val="2"/>
          </w:tcPr>
          <w:p w:rsidR="00A57B15" w:rsidRPr="001C3DEA" w:rsidRDefault="00A57B15" w:rsidP="00637CD2">
            <w:pPr>
              <w:rPr>
                <w:rFonts w:ascii="Comic Sans MS" w:hAnsi="Comic Sans MS"/>
                <w:b/>
                <w:i/>
                <w:color w:val="000000"/>
              </w:rPr>
            </w:pPr>
            <w:r w:rsidRPr="001C3DEA">
              <w:rPr>
                <w:rFonts w:ascii="Comic Sans MS" w:hAnsi="Comic Sans MS"/>
                <w:b/>
                <w:i/>
                <w:color w:val="000000"/>
              </w:rPr>
              <w:lastRenderedPageBreak/>
              <w:t>Assessment Focus:</w:t>
            </w:r>
          </w:p>
          <w:p w:rsidR="00A57B15" w:rsidRPr="001C3DEA" w:rsidRDefault="00A57B15" w:rsidP="00637CD2">
            <w:pPr>
              <w:rPr>
                <w:rFonts w:ascii="Comic Sans MS" w:hAnsi="Comic Sans MS"/>
                <w:b/>
                <w:i/>
                <w:color w:val="000000"/>
              </w:rPr>
            </w:pPr>
            <w:r w:rsidRPr="001C3DEA">
              <w:rPr>
                <w:rFonts w:ascii="Comic Sans MS" w:hAnsi="Comic Sans MS"/>
                <w:b/>
                <w:i/>
                <w:color w:val="000000"/>
              </w:rPr>
              <w:t>(Key Idea)</w:t>
            </w:r>
          </w:p>
        </w:tc>
        <w:tc>
          <w:tcPr>
            <w:tcW w:w="8838" w:type="dxa"/>
            <w:gridSpan w:val="4"/>
          </w:tcPr>
          <w:p w:rsidR="00A57B15" w:rsidRDefault="00A57B15" w:rsidP="00637CD2">
            <w:pPr>
              <w:rPr>
                <w:rFonts w:ascii="Comic Sans MS" w:hAnsi="Comic Sans MS"/>
                <w:b/>
                <w:color w:val="000000"/>
              </w:rPr>
            </w:pPr>
            <w:r w:rsidRPr="00667029">
              <w:rPr>
                <w:rFonts w:ascii="Comic Sans MS" w:hAnsi="Comic Sans MS"/>
                <w:b/>
                <w:color w:val="000000"/>
              </w:rPr>
              <w:t>BIG IDEA</w:t>
            </w:r>
            <w:r>
              <w:rPr>
                <w:rFonts w:ascii="Comic Sans MS" w:hAnsi="Comic Sans MS"/>
                <w:b/>
                <w:color w:val="000000"/>
              </w:rPr>
              <w:t>S</w:t>
            </w:r>
            <w:r w:rsidRPr="00667029">
              <w:rPr>
                <w:rFonts w:ascii="Comic Sans MS" w:hAnsi="Comic Sans MS"/>
                <w:b/>
                <w:color w:val="000000"/>
              </w:rPr>
              <w:t>:</w:t>
            </w:r>
          </w:p>
          <w:p w:rsidR="00A57B15" w:rsidRPr="000D3B13" w:rsidRDefault="00A57B15" w:rsidP="002C206F">
            <w:pPr>
              <w:pStyle w:val="ListParagraph"/>
              <w:numPr>
                <w:ilvl w:val="0"/>
                <w:numId w:val="6"/>
              </w:numPr>
              <w:spacing w:after="0" w:line="240" w:lineRule="auto"/>
              <w:rPr>
                <w:rFonts w:ascii="Comic Sans MS" w:hAnsi="Comic Sans MS"/>
                <w:sz w:val="24"/>
                <w:szCs w:val="24"/>
              </w:rPr>
            </w:pPr>
            <w:r w:rsidRPr="000D3B13">
              <w:rPr>
                <w:rFonts w:ascii="Comic Sans MS" w:hAnsi="Comic Sans MS"/>
              </w:rPr>
              <w:t xml:space="preserve">There is more than one way to do science.  </w:t>
            </w:r>
          </w:p>
          <w:p w:rsidR="00A57B15" w:rsidRPr="000D3B13" w:rsidRDefault="00A57B15" w:rsidP="002C206F">
            <w:pPr>
              <w:pStyle w:val="ListParagraph"/>
              <w:numPr>
                <w:ilvl w:val="0"/>
                <w:numId w:val="6"/>
              </w:numPr>
              <w:spacing w:after="0" w:line="240" w:lineRule="auto"/>
              <w:rPr>
                <w:rFonts w:ascii="Comic Sans MS" w:hAnsi="Comic Sans MS"/>
                <w:sz w:val="24"/>
                <w:szCs w:val="24"/>
              </w:rPr>
            </w:pPr>
            <w:r w:rsidRPr="000D3B13">
              <w:rPr>
                <w:rFonts w:ascii="Comic Sans MS" w:hAnsi="Comic Sans MS"/>
              </w:rPr>
              <w:t xml:space="preserve">Science is a problem solving process as well as a body of knowledge.  </w:t>
            </w:r>
          </w:p>
          <w:p w:rsidR="00A57B15" w:rsidRPr="000D3B13" w:rsidRDefault="00A57B15" w:rsidP="00637CD2">
            <w:pPr>
              <w:pStyle w:val="ListParagraph"/>
              <w:spacing w:after="0" w:line="240" w:lineRule="auto"/>
              <w:ind w:left="0"/>
              <w:rPr>
                <w:rFonts w:ascii="Verdana" w:hAnsi="Verdana"/>
                <w:sz w:val="24"/>
                <w:szCs w:val="24"/>
              </w:rPr>
            </w:pPr>
            <w:r w:rsidRPr="000D3B13">
              <w:rPr>
                <w:rFonts w:ascii="Comic Sans MS" w:hAnsi="Comic Sans MS"/>
                <w:b/>
                <w:color w:val="000000"/>
              </w:rPr>
              <w:t>MAIN IDEAS:</w:t>
            </w:r>
          </w:p>
          <w:p w:rsidR="00A57B15" w:rsidRPr="000D3B13" w:rsidRDefault="00A57B15" w:rsidP="002C206F">
            <w:pPr>
              <w:pStyle w:val="Header"/>
              <w:numPr>
                <w:ilvl w:val="0"/>
                <w:numId w:val="7"/>
              </w:numPr>
              <w:rPr>
                <w:rFonts w:ascii="Comic Sans MS" w:hAnsi="Comic Sans MS" w:cs="Arial"/>
              </w:rPr>
            </w:pPr>
            <w:r w:rsidRPr="000D3B13">
              <w:rPr>
                <w:rFonts w:ascii="Comic Sans MS" w:hAnsi="Comic Sans MS" w:cs="Arial"/>
              </w:rPr>
              <w:t>Experiments are often repeated and/or modified by scientists in order to find the answer to a scientific question.</w:t>
            </w:r>
          </w:p>
          <w:p w:rsidR="00A57B15" w:rsidRPr="000D3B13" w:rsidRDefault="00A57B15" w:rsidP="002C206F">
            <w:pPr>
              <w:numPr>
                <w:ilvl w:val="0"/>
                <w:numId w:val="7"/>
              </w:numPr>
              <w:spacing w:before="100" w:beforeAutospacing="1" w:after="100" w:afterAutospacing="1" w:line="240" w:lineRule="auto"/>
              <w:rPr>
                <w:rFonts w:ascii="Comic Sans MS" w:hAnsi="Comic Sans MS" w:cs="Arial"/>
              </w:rPr>
            </w:pPr>
            <w:r w:rsidRPr="000D3B13">
              <w:rPr>
                <w:rFonts w:ascii="Comic Sans MS" w:hAnsi="Comic Sans MS" w:cs="Arial"/>
              </w:rPr>
              <w:t xml:space="preserve">Hypotheses are statements based on observations and research that provide possible answers to scientific questions. </w:t>
            </w:r>
          </w:p>
          <w:p w:rsidR="00A57B15" w:rsidRPr="000D3B13" w:rsidRDefault="00A57B15" w:rsidP="002C206F">
            <w:pPr>
              <w:numPr>
                <w:ilvl w:val="0"/>
                <w:numId w:val="7"/>
              </w:numPr>
              <w:spacing w:before="100" w:beforeAutospacing="1" w:after="100" w:afterAutospacing="1" w:line="240" w:lineRule="auto"/>
              <w:rPr>
                <w:rFonts w:ascii="Comic Sans MS" w:hAnsi="Comic Sans MS" w:cs="Arial"/>
              </w:rPr>
            </w:pPr>
            <w:r w:rsidRPr="000D3B13">
              <w:rPr>
                <w:rFonts w:ascii="Comic Sans MS" w:hAnsi="Comic Sans MS" w:cs="Arial"/>
              </w:rPr>
              <w:t xml:space="preserve">We use carefully designed experiments to test hypotheses. </w:t>
            </w:r>
          </w:p>
          <w:p w:rsidR="00A57B15" w:rsidRPr="000D3B13" w:rsidRDefault="00A57B15" w:rsidP="002C206F">
            <w:pPr>
              <w:pStyle w:val="Header"/>
              <w:numPr>
                <w:ilvl w:val="0"/>
                <w:numId w:val="7"/>
              </w:numPr>
              <w:rPr>
                <w:rFonts w:ascii="Comic Sans MS" w:hAnsi="Comic Sans MS" w:cs="Arial"/>
              </w:rPr>
            </w:pPr>
            <w:r w:rsidRPr="000D3B13">
              <w:rPr>
                <w:rFonts w:ascii="Comic Sans MS" w:hAnsi="Comic Sans MS" w:cs="Arial"/>
              </w:rPr>
              <w:t>A hypothesis must be measurable.</w:t>
            </w:r>
          </w:p>
          <w:p w:rsidR="00A57B15" w:rsidRPr="000D3B13" w:rsidRDefault="00A57B15" w:rsidP="002C206F">
            <w:pPr>
              <w:pStyle w:val="Header"/>
              <w:numPr>
                <w:ilvl w:val="0"/>
                <w:numId w:val="7"/>
              </w:numPr>
              <w:rPr>
                <w:rFonts w:ascii="Comic Sans MS" w:hAnsi="Comic Sans MS" w:cs="Arial"/>
              </w:rPr>
            </w:pPr>
            <w:r w:rsidRPr="000D3B13">
              <w:rPr>
                <w:rFonts w:ascii="Comic Sans MS" w:hAnsi="Comic Sans MS" w:cs="Arial"/>
              </w:rPr>
              <w:t xml:space="preserve">An experiment can be designed to test a measurable </w:t>
            </w:r>
            <w:r w:rsidRPr="000D3B13">
              <w:rPr>
                <w:rStyle w:val="boldgreen"/>
                <w:rFonts w:ascii="Comic Sans MS" w:hAnsi="Comic Sans MS" w:cs="Arial"/>
              </w:rPr>
              <w:t>hypothesis</w:t>
            </w:r>
            <w:r w:rsidRPr="000D3B13">
              <w:rPr>
                <w:rFonts w:ascii="Comic Sans MS" w:hAnsi="Comic Sans MS" w:cs="Arial"/>
              </w:rPr>
              <w:t>.</w:t>
            </w:r>
          </w:p>
          <w:p w:rsidR="00A57B15" w:rsidRPr="00D13040" w:rsidRDefault="00A57B15" w:rsidP="00637CD2">
            <w:pPr>
              <w:ind w:left="1080"/>
              <w:rPr>
                <w:rFonts w:ascii="Comic Sans MS" w:hAnsi="Comic Sans MS"/>
              </w:rPr>
            </w:pPr>
          </w:p>
        </w:tc>
      </w:tr>
      <w:tr w:rsidR="00A57B15" w:rsidRPr="00BD1002" w:rsidTr="00012D49">
        <w:trPr>
          <w:trHeight w:hRule="exact" w:val="3340"/>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Materials Needed:</w:t>
            </w:r>
          </w:p>
          <w:p w:rsidR="00A57B15" w:rsidRPr="001C3DEA" w:rsidRDefault="00A57B15" w:rsidP="00637CD2">
            <w:pPr>
              <w:rPr>
                <w:rFonts w:ascii="Comic Sans MS" w:hAnsi="Comic Sans MS"/>
                <w:b/>
                <w:i/>
                <w:color w:val="000000"/>
                <w:sz w:val="16"/>
                <w:szCs w:val="16"/>
              </w:rPr>
            </w:pPr>
          </w:p>
        </w:tc>
        <w:tc>
          <w:tcPr>
            <w:tcW w:w="4050" w:type="dxa"/>
          </w:tcPr>
          <w:p w:rsidR="00A57B15" w:rsidRPr="001C3DEA" w:rsidRDefault="00A57B15" w:rsidP="00637CD2">
            <w:pPr>
              <w:rPr>
                <w:rFonts w:ascii="Comic Sans MS" w:hAnsi="Comic Sans MS"/>
                <w:color w:val="000000"/>
              </w:rPr>
            </w:pPr>
            <w:r w:rsidRPr="001C3DEA">
              <w:rPr>
                <w:rFonts w:ascii="Comic Sans MS" w:hAnsi="Comic Sans MS"/>
                <w:color w:val="000000"/>
              </w:rPr>
              <w:t>Students:</w:t>
            </w:r>
          </w:p>
          <w:p w:rsidR="00A57B15" w:rsidRPr="001C3DEA" w:rsidRDefault="00A57B15" w:rsidP="002C206F">
            <w:pPr>
              <w:numPr>
                <w:ilvl w:val="0"/>
                <w:numId w:val="2"/>
              </w:numPr>
              <w:spacing w:after="0" w:line="240" w:lineRule="auto"/>
              <w:rPr>
                <w:rFonts w:ascii="Comic Sans MS" w:hAnsi="Comic Sans MS"/>
                <w:color w:val="000000"/>
              </w:rPr>
            </w:pPr>
            <w:r w:rsidRPr="001C3DEA">
              <w:rPr>
                <w:rFonts w:ascii="Comic Sans MS" w:hAnsi="Comic Sans MS"/>
                <w:color w:val="000000"/>
              </w:rPr>
              <w:t>Writing instruments</w:t>
            </w:r>
          </w:p>
          <w:p w:rsidR="00A57B15" w:rsidRPr="00A63D80" w:rsidRDefault="00A57B15" w:rsidP="002C206F">
            <w:pPr>
              <w:numPr>
                <w:ilvl w:val="0"/>
                <w:numId w:val="2"/>
              </w:numPr>
              <w:spacing w:after="0" w:line="240" w:lineRule="auto"/>
              <w:rPr>
                <w:rFonts w:ascii="Comic Sans MS" w:hAnsi="Comic Sans MS"/>
                <w:color w:val="000000"/>
              </w:rPr>
            </w:pPr>
            <w:r w:rsidRPr="001C3DEA">
              <w:rPr>
                <w:rFonts w:ascii="Comic Sans MS" w:hAnsi="Comic Sans MS"/>
                <w:color w:val="000000"/>
              </w:rPr>
              <w:t>Binder</w:t>
            </w:r>
          </w:p>
        </w:tc>
        <w:tc>
          <w:tcPr>
            <w:tcW w:w="4788" w:type="dxa"/>
            <w:gridSpan w:val="3"/>
          </w:tcPr>
          <w:p w:rsidR="00A57B15" w:rsidRPr="001C3DEA" w:rsidRDefault="00A57B15" w:rsidP="00637CD2">
            <w:pPr>
              <w:rPr>
                <w:rFonts w:ascii="Comic Sans MS" w:hAnsi="Comic Sans MS"/>
                <w:color w:val="000000"/>
              </w:rPr>
            </w:pPr>
            <w:r w:rsidRPr="001C3DEA">
              <w:rPr>
                <w:rFonts w:ascii="Comic Sans MS" w:hAnsi="Comic Sans MS"/>
                <w:color w:val="000000"/>
              </w:rPr>
              <w:t>Teacher:</w:t>
            </w:r>
          </w:p>
          <w:p w:rsidR="00A57B15" w:rsidRDefault="00A57B15" w:rsidP="002C206F">
            <w:pPr>
              <w:numPr>
                <w:ilvl w:val="0"/>
                <w:numId w:val="3"/>
              </w:numPr>
              <w:spacing w:after="0" w:line="240" w:lineRule="auto"/>
              <w:rPr>
                <w:rFonts w:ascii="Comic Sans MS" w:hAnsi="Comic Sans MS"/>
                <w:color w:val="000000"/>
              </w:rPr>
            </w:pPr>
            <w:r>
              <w:rPr>
                <w:rFonts w:ascii="Comic Sans MS" w:hAnsi="Comic Sans MS"/>
                <w:color w:val="000000"/>
              </w:rPr>
              <w:t>Hand Outs</w:t>
            </w:r>
          </w:p>
          <w:p w:rsidR="00012D49" w:rsidRDefault="00A57B15" w:rsidP="00012D49">
            <w:pPr>
              <w:numPr>
                <w:ilvl w:val="0"/>
                <w:numId w:val="3"/>
              </w:numPr>
              <w:spacing w:after="0" w:line="240" w:lineRule="auto"/>
              <w:rPr>
                <w:rFonts w:ascii="Comic Sans MS" w:hAnsi="Comic Sans MS"/>
                <w:color w:val="000000"/>
              </w:rPr>
            </w:pPr>
            <w:r>
              <w:rPr>
                <w:rFonts w:ascii="Comic Sans MS" w:hAnsi="Comic Sans MS"/>
                <w:color w:val="000000"/>
              </w:rPr>
              <w:t>Document camera</w:t>
            </w:r>
          </w:p>
          <w:p w:rsidR="00012D49" w:rsidRDefault="00012D49" w:rsidP="00012D49">
            <w:pPr>
              <w:numPr>
                <w:ilvl w:val="0"/>
                <w:numId w:val="3"/>
              </w:numPr>
              <w:spacing w:after="0" w:line="240" w:lineRule="auto"/>
              <w:rPr>
                <w:rFonts w:ascii="Comic Sans MS" w:hAnsi="Comic Sans MS"/>
                <w:color w:val="000000"/>
              </w:rPr>
            </w:pPr>
            <w:r w:rsidRPr="00012D49">
              <w:rPr>
                <w:rFonts w:ascii="Berlin Sans FB" w:hAnsi="Berlin Sans FB"/>
                <w:sz w:val="24"/>
                <w:szCs w:val="24"/>
              </w:rPr>
              <w:t>Flagging and/or metal tags</w:t>
            </w:r>
          </w:p>
          <w:p w:rsidR="00012D49" w:rsidRDefault="00012D49" w:rsidP="00012D49">
            <w:pPr>
              <w:numPr>
                <w:ilvl w:val="0"/>
                <w:numId w:val="3"/>
              </w:numPr>
              <w:spacing w:after="0" w:line="240" w:lineRule="auto"/>
              <w:rPr>
                <w:rFonts w:ascii="Comic Sans MS" w:hAnsi="Comic Sans MS"/>
                <w:color w:val="000000"/>
              </w:rPr>
            </w:pPr>
            <w:r w:rsidRPr="00012D49">
              <w:rPr>
                <w:rFonts w:ascii="Berlin Sans FB" w:hAnsi="Berlin Sans FB"/>
                <w:sz w:val="24"/>
                <w:szCs w:val="24"/>
              </w:rPr>
              <w:t>Data sheets</w:t>
            </w:r>
          </w:p>
          <w:p w:rsidR="00012D49" w:rsidRDefault="00012D49" w:rsidP="00012D49">
            <w:pPr>
              <w:numPr>
                <w:ilvl w:val="0"/>
                <w:numId w:val="3"/>
              </w:numPr>
              <w:spacing w:after="0" w:line="240" w:lineRule="auto"/>
              <w:rPr>
                <w:rFonts w:ascii="Comic Sans MS" w:hAnsi="Comic Sans MS"/>
                <w:color w:val="000000"/>
              </w:rPr>
            </w:pPr>
            <w:r w:rsidRPr="00012D49">
              <w:rPr>
                <w:rFonts w:ascii="Berlin Sans FB" w:hAnsi="Berlin Sans FB"/>
                <w:sz w:val="24"/>
                <w:szCs w:val="24"/>
              </w:rPr>
              <w:t>Clipboards/pencils</w:t>
            </w:r>
          </w:p>
          <w:p w:rsidR="00012D49" w:rsidRDefault="00012D49" w:rsidP="00012D49">
            <w:pPr>
              <w:numPr>
                <w:ilvl w:val="0"/>
                <w:numId w:val="3"/>
              </w:numPr>
              <w:spacing w:after="0" w:line="240" w:lineRule="auto"/>
              <w:rPr>
                <w:rFonts w:ascii="Comic Sans MS" w:hAnsi="Comic Sans MS"/>
                <w:color w:val="000000"/>
              </w:rPr>
            </w:pPr>
            <w:r w:rsidRPr="00012D49">
              <w:rPr>
                <w:rFonts w:ascii="Berlin Sans FB" w:hAnsi="Berlin Sans FB"/>
                <w:sz w:val="24"/>
                <w:szCs w:val="24"/>
              </w:rPr>
              <w:t xml:space="preserve"> Tree field ID guides</w:t>
            </w:r>
          </w:p>
          <w:p w:rsidR="00012D49" w:rsidRDefault="00012D49" w:rsidP="00012D49">
            <w:pPr>
              <w:numPr>
                <w:ilvl w:val="0"/>
                <w:numId w:val="3"/>
              </w:numPr>
              <w:spacing w:after="0" w:line="240" w:lineRule="auto"/>
              <w:rPr>
                <w:rFonts w:ascii="Comic Sans MS" w:hAnsi="Comic Sans MS"/>
                <w:color w:val="000000"/>
              </w:rPr>
            </w:pPr>
            <w:r w:rsidRPr="00012D49">
              <w:rPr>
                <w:rFonts w:ascii="Berlin Sans FB" w:hAnsi="Berlin Sans FB"/>
                <w:sz w:val="24"/>
                <w:szCs w:val="24"/>
              </w:rPr>
              <w:t>Metric ruler</w:t>
            </w:r>
          </w:p>
          <w:p w:rsidR="00012D49" w:rsidRPr="00012D49" w:rsidRDefault="00012D49" w:rsidP="00012D49">
            <w:pPr>
              <w:numPr>
                <w:ilvl w:val="0"/>
                <w:numId w:val="3"/>
              </w:numPr>
              <w:spacing w:after="0" w:line="240" w:lineRule="auto"/>
              <w:rPr>
                <w:rFonts w:ascii="Comic Sans MS" w:hAnsi="Comic Sans MS"/>
                <w:color w:val="000000"/>
              </w:rPr>
            </w:pPr>
            <w:r w:rsidRPr="00012D49">
              <w:rPr>
                <w:rFonts w:ascii="Berlin Sans FB" w:hAnsi="Berlin Sans FB"/>
                <w:sz w:val="24"/>
                <w:szCs w:val="24"/>
              </w:rPr>
              <w:t>Permanent marker</w:t>
            </w:r>
          </w:p>
          <w:p w:rsidR="00012D49" w:rsidRDefault="00012D49" w:rsidP="00012D49">
            <w:pPr>
              <w:spacing w:after="0" w:line="240" w:lineRule="auto"/>
              <w:ind w:left="720"/>
              <w:rPr>
                <w:rFonts w:ascii="Comic Sans MS" w:hAnsi="Comic Sans MS"/>
                <w:color w:val="000000"/>
              </w:rPr>
            </w:pPr>
          </w:p>
          <w:p w:rsidR="00A57B15" w:rsidRDefault="00A57B15" w:rsidP="00637CD2">
            <w:pPr>
              <w:ind w:left="360"/>
              <w:rPr>
                <w:rFonts w:ascii="Comic Sans MS" w:hAnsi="Comic Sans MS"/>
                <w:color w:val="000000"/>
              </w:rPr>
            </w:pPr>
          </w:p>
          <w:p w:rsidR="00A57B15" w:rsidRPr="001C3DEA" w:rsidRDefault="00A57B15" w:rsidP="00637CD2">
            <w:pPr>
              <w:ind w:left="720"/>
              <w:rPr>
                <w:rFonts w:ascii="Comic Sans MS" w:hAnsi="Comic Sans MS"/>
                <w:color w:val="000000"/>
              </w:rPr>
            </w:pPr>
          </w:p>
        </w:tc>
      </w:tr>
      <w:tr w:rsidR="00A57B15" w:rsidRPr="00BD1002" w:rsidTr="00637CD2">
        <w:trPr>
          <w:trHeight w:hRule="exact" w:val="712"/>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Handouts:</w:t>
            </w:r>
          </w:p>
        </w:tc>
        <w:tc>
          <w:tcPr>
            <w:tcW w:w="8838" w:type="dxa"/>
            <w:gridSpan w:val="4"/>
          </w:tcPr>
          <w:p w:rsidR="00A57B15" w:rsidRDefault="00A57B15" w:rsidP="002C206F">
            <w:pPr>
              <w:pStyle w:val="ListParagraph"/>
              <w:numPr>
                <w:ilvl w:val="0"/>
                <w:numId w:val="14"/>
              </w:numPr>
              <w:rPr>
                <w:rFonts w:ascii="Comic Sans MS" w:hAnsi="Comic Sans MS"/>
                <w:color w:val="000000"/>
              </w:rPr>
            </w:pPr>
            <w:r>
              <w:rPr>
                <w:rFonts w:ascii="Comic Sans MS" w:hAnsi="Comic Sans MS"/>
                <w:color w:val="000000"/>
              </w:rPr>
              <w:t>Warm Up sheet</w:t>
            </w:r>
          </w:p>
          <w:p w:rsidR="00A57B15" w:rsidRPr="00A57B15" w:rsidRDefault="00012D49" w:rsidP="002C206F">
            <w:pPr>
              <w:pStyle w:val="ListParagraph"/>
              <w:numPr>
                <w:ilvl w:val="0"/>
                <w:numId w:val="14"/>
              </w:numPr>
              <w:rPr>
                <w:rFonts w:ascii="Comic Sans MS" w:hAnsi="Comic Sans MS"/>
                <w:color w:val="000000"/>
              </w:rPr>
            </w:pPr>
            <w:r>
              <w:rPr>
                <w:rFonts w:ascii="Comic Sans MS" w:hAnsi="Comic Sans MS"/>
                <w:color w:val="000000"/>
              </w:rPr>
              <w:t>Lab Protocol</w:t>
            </w:r>
            <w:r w:rsidR="00A57B15">
              <w:rPr>
                <w:rFonts w:ascii="Comic Sans MS" w:hAnsi="Comic Sans MS"/>
                <w:color w:val="000000"/>
              </w:rPr>
              <w:t xml:space="preserve"> </w:t>
            </w:r>
          </w:p>
        </w:tc>
      </w:tr>
      <w:tr w:rsidR="00A57B15" w:rsidRPr="00BD1002" w:rsidTr="00637CD2">
        <w:trPr>
          <w:trHeight w:hRule="exact" w:val="4321"/>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Background:</w:t>
            </w:r>
          </w:p>
        </w:tc>
        <w:tc>
          <w:tcPr>
            <w:tcW w:w="8838" w:type="dxa"/>
            <w:gridSpan w:val="4"/>
          </w:tcPr>
          <w:p w:rsidR="00A57B15" w:rsidRDefault="00A57B15" w:rsidP="00637CD2">
            <w:pPr>
              <w:rPr>
                <w:rFonts w:ascii="Comic Sans MS" w:hAnsi="Comic Sans MS"/>
                <w:color w:val="000000"/>
              </w:rPr>
            </w:pPr>
            <w:r>
              <w:rPr>
                <w:rFonts w:ascii="Comic Sans MS" w:hAnsi="Comic Sans MS"/>
                <w:color w:val="000000"/>
              </w:rPr>
              <w:t xml:space="preserve">Understanding science concepts requires a lot of skills and processes such as observing, investigating, and critical thinking. These skills are vital in problem solving. In science, problem solving requires inquisitive minds and extra skills in conducting investigations. </w:t>
            </w:r>
          </w:p>
          <w:p w:rsidR="00A57B15" w:rsidRDefault="00A57B15" w:rsidP="00637CD2">
            <w:pPr>
              <w:rPr>
                <w:rFonts w:ascii="Comic Sans MS" w:hAnsi="Comic Sans MS"/>
                <w:color w:val="000000"/>
              </w:rPr>
            </w:pPr>
            <w:r>
              <w:rPr>
                <w:rFonts w:ascii="Comic Sans MS" w:hAnsi="Comic Sans MS"/>
                <w:color w:val="000000"/>
              </w:rPr>
              <w:t>One of the major lessons taught in science classes is the concept of scientific method; the method itself is not fixed to certain steps as it varies depending on the situation and needs.</w:t>
            </w:r>
          </w:p>
          <w:p w:rsidR="00A57B15" w:rsidRPr="00AC704D" w:rsidRDefault="00A57B15" w:rsidP="00637CD2">
            <w:pPr>
              <w:rPr>
                <w:rFonts w:ascii="Comic Sans MS" w:hAnsi="Comic Sans MS"/>
                <w:color w:val="000000"/>
              </w:rPr>
            </w:pPr>
            <w:r>
              <w:rPr>
                <w:rFonts w:ascii="Comic Sans MS" w:hAnsi="Comic Sans MS"/>
                <w:color w:val="000000"/>
              </w:rPr>
              <w:t xml:space="preserve">In today’s lesson, students will demonstrate and would be able to recognize the value </w:t>
            </w:r>
            <w:r w:rsidR="00012D49">
              <w:rPr>
                <w:rFonts w:ascii="Comic Sans MS" w:hAnsi="Comic Sans MS"/>
                <w:color w:val="000000"/>
              </w:rPr>
              <w:t xml:space="preserve">of </w:t>
            </w:r>
            <w:r>
              <w:rPr>
                <w:rFonts w:ascii="Comic Sans MS" w:hAnsi="Comic Sans MS"/>
                <w:color w:val="000000"/>
              </w:rPr>
              <w:t xml:space="preserve">scientific </w:t>
            </w:r>
            <w:r w:rsidR="00637CD2">
              <w:rPr>
                <w:rFonts w:ascii="Comic Sans MS" w:hAnsi="Comic Sans MS"/>
                <w:color w:val="000000"/>
              </w:rPr>
              <w:t>investigation</w:t>
            </w:r>
            <w:r>
              <w:rPr>
                <w:rFonts w:ascii="Comic Sans MS" w:hAnsi="Comic Sans MS"/>
                <w:color w:val="000000"/>
              </w:rPr>
              <w:t xml:space="preserve"> in problem solving. Although the lesson is designed to </w:t>
            </w:r>
            <w:r w:rsidR="00012D49">
              <w:rPr>
                <w:rFonts w:ascii="Comic Sans MS" w:hAnsi="Comic Sans MS"/>
                <w:color w:val="000000"/>
              </w:rPr>
              <w:t>teach students how to conduct a field research</w:t>
            </w:r>
            <w:r>
              <w:rPr>
                <w:rFonts w:ascii="Comic Sans MS" w:hAnsi="Comic Sans MS"/>
                <w:color w:val="000000"/>
              </w:rPr>
              <w:t>, this will teach students the main steps they will use in scientific investigations.</w:t>
            </w:r>
          </w:p>
          <w:p w:rsidR="00A57B15" w:rsidRPr="00AC704D" w:rsidRDefault="00A57B15" w:rsidP="00637CD2">
            <w:pPr>
              <w:rPr>
                <w:rFonts w:ascii="Comic Sans MS" w:hAnsi="Comic Sans MS"/>
                <w:color w:val="000000"/>
              </w:rPr>
            </w:pPr>
          </w:p>
          <w:p w:rsidR="00A57B15" w:rsidRPr="00AC704D" w:rsidRDefault="00A57B15" w:rsidP="00637CD2">
            <w:pPr>
              <w:rPr>
                <w:rFonts w:ascii="Comic Sans MS" w:hAnsi="Comic Sans MS"/>
                <w:color w:val="000000"/>
              </w:rPr>
            </w:pPr>
          </w:p>
          <w:p w:rsidR="00A57B15" w:rsidRPr="001C3DEA" w:rsidRDefault="00A57B15" w:rsidP="00637CD2">
            <w:pPr>
              <w:rPr>
                <w:rFonts w:ascii="Comic Sans MS" w:hAnsi="Comic Sans MS"/>
                <w:color w:val="000000"/>
              </w:rPr>
            </w:pPr>
          </w:p>
        </w:tc>
      </w:tr>
      <w:tr w:rsidR="00A57B15" w:rsidRPr="00BD1002" w:rsidTr="00637CD2">
        <w:trPr>
          <w:trHeight w:hRule="exact" w:val="712"/>
        </w:trPr>
        <w:tc>
          <w:tcPr>
            <w:tcW w:w="1818" w:type="dxa"/>
            <w:gridSpan w:val="2"/>
          </w:tcPr>
          <w:p w:rsidR="00A57B15" w:rsidRPr="001C3DEA" w:rsidRDefault="00A57B15" w:rsidP="00637CD2">
            <w:pPr>
              <w:rPr>
                <w:rFonts w:ascii="Comic Sans MS" w:hAnsi="Comic Sans MS"/>
                <w:b/>
                <w:color w:val="000000"/>
              </w:rPr>
            </w:pPr>
            <w:r>
              <w:rPr>
                <w:rFonts w:ascii="Comic Sans MS" w:hAnsi="Comic Sans MS"/>
                <w:b/>
                <w:color w:val="000000"/>
              </w:rPr>
              <w:t>Essential Question:</w:t>
            </w:r>
          </w:p>
        </w:tc>
        <w:tc>
          <w:tcPr>
            <w:tcW w:w="8838" w:type="dxa"/>
            <w:gridSpan w:val="4"/>
          </w:tcPr>
          <w:p w:rsidR="00A57B15" w:rsidRPr="00012D49" w:rsidRDefault="00012D49" w:rsidP="00012D49">
            <w:pPr>
              <w:pStyle w:val="Heading1"/>
              <w:rPr>
                <w:rFonts w:ascii="Berlin Sans FB" w:hAnsi="Berlin Sans FB"/>
                <w:b w:val="0"/>
                <w:bCs w:val="0"/>
                <w:sz w:val="28"/>
                <w:szCs w:val="28"/>
              </w:rPr>
            </w:pPr>
            <w:r w:rsidRPr="00012D49">
              <w:rPr>
                <w:rFonts w:ascii="Berlin Sans FB" w:hAnsi="Berlin Sans FB"/>
                <w:b w:val="0"/>
                <w:bCs w:val="0"/>
                <w:i/>
                <w:iCs/>
                <w:sz w:val="28"/>
                <w:szCs w:val="28"/>
              </w:rPr>
              <w:t>When does the growing season for trees in our schoolyard end this autumn?</w:t>
            </w:r>
          </w:p>
        </w:tc>
      </w:tr>
      <w:tr w:rsidR="00A57B15" w:rsidRPr="005566F9" w:rsidTr="00637CD2">
        <w:trPr>
          <w:trHeight w:hRule="exact" w:val="12790"/>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lastRenderedPageBreak/>
              <w:t>A</w:t>
            </w:r>
            <w:r>
              <w:rPr>
                <w:rFonts w:ascii="Comic Sans MS" w:hAnsi="Comic Sans MS"/>
                <w:b/>
                <w:color w:val="000000"/>
              </w:rPr>
              <w:t xml:space="preserve">ccommodations </w:t>
            </w:r>
            <w:r w:rsidRPr="001C3DEA">
              <w:rPr>
                <w:rFonts w:ascii="Comic Sans MS" w:hAnsi="Comic Sans MS"/>
                <w:b/>
                <w:color w:val="000000"/>
              </w:rPr>
              <w:t>and Modifications:</w:t>
            </w:r>
          </w:p>
        </w:tc>
        <w:tc>
          <w:tcPr>
            <w:tcW w:w="8838" w:type="dxa"/>
            <w:gridSpan w:val="4"/>
          </w:tcPr>
          <w:p w:rsidR="00A57B15" w:rsidRDefault="00A57B15" w:rsidP="00637CD2">
            <w:pPr>
              <w:rPr>
                <w:rFonts w:ascii="Comic Sans MS" w:hAnsi="Comic Sans MS"/>
                <w:color w:val="000000"/>
                <w:sz w:val="18"/>
                <w:szCs w:val="18"/>
              </w:rPr>
            </w:pPr>
          </w:p>
          <w:tbl>
            <w:tblPr>
              <w:tblpPr w:leftFromText="180" w:rightFromText="180" w:vertAnchor="page" w:horzAnchor="margin" w:tblpY="331"/>
              <w:tblOverlap w:val="neve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5"/>
              <w:gridCol w:w="1350"/>
              <w:gridCol w:w="1170"/>
              <w:gridCol w:w="1170"/>
              <w:gridCol w:w="1080"/>
              <w:gridCol w:w="1980"/>
            </w:tblGrid>
            <w:tr w:rsidR="00A57B15" w:rsidRPr="0084031A" w:rsidTr="00637CD2">
              <w:tc>
                <w:tcPr>
                  <w:tcW w:w="1885" w:type="dxa"/>
                  <w:vMerge w:val="restart"/>
                </w:tcPr>
                <w:p w:rsidR="00A57B15" w:rsidRPr="0084031A" w:rsidRDefault="00A57B15" w:rsidP="00637CD2">
                  <w:pPr>
                    <w:jc w:val="center"/>
                    <w:rPr>
                      <w:rFonts w:ascii="Comic Sans MS" w:hAnsi="Comic Sans MS"/>
                      <w:b/>
                      <w:color w:val="000000"/>
                      <w:sz w:val="18"/>
                      <w:szCs w:val="18"/>
                    </w:rPr>
                  </w:pPr>
                  <w:r w:rsidRPr="0084031A">
                    <w:rPr>
                      <w:rFonts w:ascii="Comic Sans MS" w:hAnsi="Comic Sans MS"/>
                      <w:b/>
                      <w:color w:val="000000"/>
                      <w:sz w:val="18"/>
                      <w:szCs w:val="18"/>
                    </w:rPr>
                    <w:t>STUDENT INITIAL</w:t>
                  </w:r>
                </w:p>
              </w:tc>
              <w:tc>
                <w:tcPr>
                  <w:tcW w:w="6750" w:type="dxa"/>
                  <w:gridSpan w:val="5"/>
                </w:tcPr>
                <w:p w:rsidR="00A57B15" w:rsidRDefault="00A57B15" w:rsidP="00637CD2">
                  <w:pPr>
                    <w:jc w:val="center"/>
                    <w:rPr>
                      <w:rFonts w:ascii="Comic Sans MS" w:hAnsi="Comic Sans MS"/>
                      <w:b/>
                      <w:color w:val="000000"/>
                      <w:sz w:val="18"/>
                      <w:szCs w:val="18"/>
                    </w:rPr>
                  </w:pPr>
                  <w:r>
                    <w:rPr>
                      <w:rFonts w:ascii="Comic Sans MS" w:hAnsi="Comic Sans MS"/>
                      <w:b/>
                      <w:color w:val="000000"/>
                      <w:sz w:val="18"/>
                      <w:szCs w:val="18"/>
                    </w:rPr>
                    <w:t>ACCOMODATIONS/MODIFICATIONS</w:t>
                  </w:r>
                </w:p>
              </w:tc>
            </w:tr>
            <w:tr w:rsidR="00A57B15" w:rsidRPr="0084031A" w:rsidTr="00637CD2">
              <w:tc>
                <w:tcPr>
                  <w:tcW w:w="1885" w:type="dxa"/>
                  <w:vMerge/>
                </w:tcPr>
                <w:p w:rsidR="00A57B15" w:rsidRPr="00042861" w:rsidRDefault="00A57B15" w:rsidP="00637CD2">
                  <w:pPr>
                    <w:jc w:val="center"/>
                    <w:rPr>
                      <w:rFonts w:ascii="Comic Sans MS" w:hAnsi="Comic Sans MS"/>
                      <w:b/>
                      <w:color w:val="000000"/>
                      <w:sz w:val="12"/>
                      <w:szCs w:val="12"/>
                    </w:rPr>
                  </w:pPr>
                </w:p>
              </w:tc>
              <w:tc>
                <w:tcPr>
                  <w:tcW w:w="135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Presentation Accommodations</w:t>
                  </w:r>
                </w:p>
              </w:tc>
              <w:tc>
                <w:tcPr>
                  <w:tcW w:w="117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Response Accommodations</w:t>
                  </w:r>
                </w:p>
              </w:tc>
              <w:tc>
                <w:tcPr>
                  <w:tcW w:w="117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Timing and Scheduling Accommodations</w:t>
                  </w:r>
                </w:p>
              </w:tc>
              <w:tc>
                <w:tcPr>
                  <w:tcW w:w="108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Setting Accommodations</w:t>
                  </w:r>
                </w:p>
              </w:tc>
              <w:tc>
                <w:tcPr>
                  <w:tcW w:w="198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Supplementary Aids</w:t>
                  </w:r>
                </w:p>
              </w:tc>
            </w:tr>
            <w:tr w:rsidR="00A57B15" w:rsidRPr="0084031A" w:rsidTr="00637CD2">
              <w:trPr>
                <w:trHeight w:val="1475"/>
              </w:trPr>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C.N.(P4/6)</w:t>
                  </w:r>
                </w:p>
              </w:tc>
              <w:tc>
                <w:tcPr>
                  <w:tcW w:w="135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sz w:val="12"/>
                      <w:szCs w:val="12"/>
                    </w:rPr>
                    <w:t xml:space="preserve"> </w:t>
                  </w: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 </w:t>
                  </w:r>
                </w:p>
                <w:p w:rsidR="00A57B15" w:rsidRPr="00042861" w:rsidRDefault="00A57B15" w:rsidP="00637CD2">
                  <w:pPr>
                    <w:rPr>
                      <w:rFonts w:ascii="Comic Sans MS" w:hAnsi="Comic Sans MS"/>
                      <w:sz w:val="12"/>
                      <w:szCs w:val="12"/>
                    </w:rPr>
                  </w:pPr>
                  <w:r w:rsidRPr="00042861">
                    <w:rPr>
                      <w:rFonts w:ascii="Comic Sans MS" w:hAnsi="Comic Sans MS"/>
                      <w:sz w:val="12"/>
                      <w:szCs w:val="12"/>
                    </w:rPr>
                    <w:t>(1-F) Human reader or audio recording for verbatim reading of the entire test</w:t>
                  </w:r>
                </w:p>
              </w:tc>
              <w:tc>
                <w:tcPr>
                  <w:tcW w:w="1170" w:type="dxa"/>
                </w:tcPr>
                <w:p w:rsidR="00A57B15" w:rsidRPr="00042861" w:rsidRDefault="00A57B15" w:rsidP="00637CD2">
                  <w:pPr>
                    <w:rPr>
                      <w:rFonts w:ascii="Comic Sans MS" w:hAnsi="Comic Sans MS"/>
                      <w:sz w:val="12"/>
                      <w:szCs w:val="12"/>
                    </w:rPr>
                  </w:pPr>
                  <w:r w:rsidRPr="00637CD2">
                    <w:rPr>
                      <w:rFonts w:ascii="Comic Sans MS" w:hAnsi="Comic Sans MS"/>
                      <w:b/>
                      <w:sz w:val="12"/>
                      <w:szCs w:val="12"/>
                      <w:highlight w:val="lightGray"/>
                    </w:rPr>
                    <w:t>(2-J)</w:t>
                  </w:r>
                  <w:r w:rsidRPr="00637CD2">
                    <w:rPr>
                      <w:rFonts w:ascii="Comic Sans MS" w:hAnsi="Comic Sans MS"/>
                      <w:sz w:val="12"/>
                      <w:szCs w:val="12"/>
                      <w:highlight w:val="lightGray"/>
                    </w:rPr>
                    <w:t xml:space="preserve"> Calculation Devices</w:t>
                  </w:r>
                </w:p>
                <w:p w:rsidR="00A57B15" w:rsidRPr="00042861" w:rsidRDefault="00A57B15" w:rsidP="00637CD2">
                  <w:pPr>
                    <w:rPr>
                      <w:rFonts w:ascii="Comic Sans MS" w:hAnsi="Comic Sans MS"/>
                      <w:sz w:val="12"/>
                      <w:szCs w:val="12"/>
                    </w:rPr>
                  </w:pPr>
                  <w:r w:rsidRPr="00042861">
                    <w:rPr>
                      <w:rFonts w:ascii="Comic Sans MS" w:hAnsi="Comic Sans MS"/>
                      <w:sz w:val="12"/>
                      <w:szCs w:val="12"/>
                    </w:rPr>
                    <w:t xml:space="preserve"> </w:t>
                  </w:r>
                  <w:r w:rsidRPr="00042861">
                    <w:rPr>
                      <w:rFonts w:ascii="Comic Sans MS" w:hAnsi="Comic Sans MS"/>
                      <w:sz w:val="12"/>
                      <w:szCs w:val="12"/>
                      <w:highlight w:val="lightGray"/>
                    </w:rPr>
                    <w:t xml:space="preserve">(2-L) Visual Organizers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p w:rsidR="00A57B15" w:rsidRPr="00042861" w:rsidRDefault="00A57B15" w:rsidP="00637CD2">
                  <w:pPr>
                    <w:rPr>
                      <w:rFonts w:ascii="Comic Sans MS" w:hAnsi="Comic Sans MS"/>
                      <w:sz w:val="12"/>
                      <w:szCs w:val="12"/>
                    </w:rPr>
                  </w:pPr>
                  <w:r w:rsidRPr="00042861">
                    <w:rPr>
                      <w:rFonts w:ascii="Comic Sans MS" w:hAnsi="Comic Sans MS"/>
                      <w:sz w:val="12"/>
                      <w:szCs w:val="12"/>
                    </w:rPr>
                    <w:t>(2-A) Scribe</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sz w:val="12"/>
                      <w:szCs w:val="12"/>
                    </w:rPr>
                  </w:pPr>
                  <w:r w:rsidRPr="00042861">
                    <w:rPr>
                      <w:rFonts w:ascii="Comic Sans MS" w:hAnsi="Comic Sans MS"/>
                      <w:b/>
                      <w:sz w:val="12"/>
                      <w:szCs w:val="12"/>
                    </w:rPr>
                    <w:t xml:space="preserve"> </w:t>
                  </w:r>
                  <w:r w:rsidRPr="00042861">
                    <w:rPr>
                      <w:rFonts w:ascii="Comic Sans MS" w:hAnsi="Comic Sans MS"/>
                      <w:b/>
                      <w:sz w:val="12"/>
                      <w:szCs w:val="12"/>
                      <w:highlight w:val="lightGray"/>
                    </w:rPr>
                    <w:t>(3-B)</w:t>
                  </w:r>
                  <w:r w:rsidRPr="00042861">
                    <w:rPr>
                      <w:rFonts w:ascii="Comic Sans MS" w:hAnsi="Comic Sans MS"/>
                      <w:sz w:val="12"/>
                      <w:szCs w:val="12"/>
                      <w:highlight w:val="lightGray"/>
                    </w:rPr>
                    <w:t xml:space="preserve"> Multiple or frequent breaks</w:t>
                  </w: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sz w:val="12"/>
                      <w:szCs w:val="12"/>
                    </w:rPr>
                  </w:pPr>
                  <w:r w:rsidRPr="00042861">
                    <w:rPr>
                      <w:rFonts w:ascii="Comic Sans MS" w:hAnsi="Comic Sans MS"/>
                      <w:sz w:val="12"/>
                      <w:szCs w:val="12"/>
                      <w:highlight w:val="lightGray"/>
                    </w:rPr>
                    <w:t>(4-B) Reduce distraction to other students</w:t>
                  </w: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(4H) Preferential seating (1Q) Repetition of directions (1P) Provide student with copy of student/teacher notes</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(2C) Chunking of texts</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(5C) Classroom instruction consult</w:t>
                  </w:r>
                  <w:r w:rsidRPr="00042861">
                    <w:rPr>
                      <w:rFonts w:ascii="Comic Sans MS" w:hAnsi="Comic Sans MS"/>
                      <w:b/>
                      <w:sz w:val="12"/>
                      <w:szCs w:val="12"/>
                      <w:highlight w:val="lightGray"/>
                    </w:rPr>
                    <w:t>(1F) Have students repeat and/or paraphrase information(1H) Monitor independent work (3H)</w:t>
                  </w:r>
                  <w:r>
                    <w:rPr>
                      <w:rFonts w:ascii="Comic Sans MS" w:hAnsi="Comic Sans MS"/>
                      <w:b/>
                      <w:sz w:val="12"/>
                      <w:szCs w:val="12"/>
                      <w:highlight w:val="lightGray"/>
                    </w:rPr>
                    <w:t xml:space="preserve"> Frequent eye </w:t>
                  </w:r>
                  <w:r w:rsidRPr="00042861">
                    <w:rPr>
                      <w:rFonts w:ascii="Comic Sans MS" w:hAnsi="Comic Sans MS"/>
                      <w:b/>
                      <w:sz w:val="12"/>
                      <w:szCs w:val="12"/>
                      <w:highlight w:val="lightGray"/>
                    </w:rPr>
                    <w:t>contact/proximity control</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(3R) Strategies to initiate and sustain attentio</w:t>
                  </w:r>
                  <w:r w:rsidRPr="00042861">
                    <w:rPr>
                      <w:rFonts w:ascii="Comic Sans MS" w:hAnsi="Comic Sans MS"/>
                      <w:b/>
                      <w:sz w:val="12"/>
                      <w:szCs w:val="12"/>
                    </w:rPr>
                    <w:t>n</w:t>
                  </w:r>
                </w:p>
              </w:tc>
            </w:tr>
            <w:tr w:rsidR="00A57B15" w:rsidRPr="0084031A" w:rsidTr="00637CD2">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A.J (P4/6)</w:t>
                  </w:r>
                </w:p>
              </w:tc>
              <w:tc>
                <w:tcPr>
                  <w:tcW w:w="135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w:t>
                  </w: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w:t>
                  </w:r>
                </w:p>
              </w:tc>
              <w:tc>
                <w:tcPr>
                  <w:tcW w:w="1170" w:type="dxa"/>
                </w:tcPr>
                <w:p w:rsidR="00A57B15" w:rsidRPr="00042861" w:rsidRDefault="00A57B15" w:rsidP="00637CD2">
                  <w:pPr>
                    <w:rPr>
                      <w:rFonts w:ascii="Comic Sans MS" w:hAnsi="Comic Sans MS"/>
                      <w:sz w:val="12"/>
                      <w:szCs w:val="12"/>
                    </w:rPr>
                  </w:pPr>
                  <w:r w:rsidRPr="00637CD2">
                    <w:rPr>
                      <w:rFonts w:ascii="Comic Sans MS" w:hAnsi="Comic Sans MS"/>
                      <w:b/>
                      <w:sz w:val="12"/>
                      <w:szCs w:val="12"/>
                      <w:highlight w:val="lightGray"/>
                    </w:rPr>
                    <w:t>(2-J)</w:t>
                  </w:r>
                  <w:r w:rsidRPr="00637CD2">
                    <w:rPr>
                      <w:rFonts w:ascii="Comic Sans MS" w:hAnsi="Comic Sans MS"/>
                      <w:sz w:val="12"/>
                      <w:szCs w:val="12"/>
                      <w:highlight w:val="lightGray"/>
                    </w:rPr>
                    <w:t xml:space="preserve"> Calculation Devices</w:t>
                  </w:r>
                  <w:r w:rsidRPr="00042861">
                    <w:rPr>
                      <w:rFonts w:ascii="Comic Sans MS" w:hAnsi="Comic Sans MS"/>
                      <w:sz w:val="12"/>
                      <w:szCs w:val="12"/>
                    </w:rPr>
                    <w:t xml:space="preserve">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sz w:val="12"/>
                      <w:szCs w:val="12"/>
                    </w:rPr>
                  </w:pPr>
                </w:p>
              </w:tc>
              <w:tc>
                <w:tcPr>
                  <w:tcW w:w="108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sz w:val="12"/>
                      <w:szCs w:val="12"/>
                    </w:rPr>
                  </w:pPr>
                  <w:r w:rsidRPr="00042861">
                    <w:rPr>
                      <w:rFonts w:ascii="Comic Sans MS" w:hAnsi="Comic Sans MS"/>
                      <w:sz w:val="12"/>
                      <w:szCs w:val="12"/>
                      <w:highlight w:val="lightGray"/>
                    </w:rPr>
                    <w:t>(4-B) Reduce distractions to other students</w:t>
                  </w: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(1E) Frequent and/or immediate feedback</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(1H) Monitor independent work (1Q) Repetition of direction</w:t>
                  </w:r>
                  <w:r w:rsidRPr="00042861">
                    <w:rPr>
                      <w:rFonts w:ascii="Comic Sans MS" w:hAnsi="Comic Sans MS"/>
                      <w:b/>
                      <w:sz w:val="12"/>
                      <w:szCs w:val="12"/>
                    </w:rPr>
                    <w:t xml:space="preserve"> (5C) Classroom instruction consult</w:t>
                  </w:r>
                </w:p>
              </w:tc>
            </w:tr>
            <w:tr w:rsidR="00A57B15" w:rsidRPr="0084031A" w:rsidTr="00637CD2">
              <w:trPr>
                <w:trHeight w:val="1052"/>
              </w:trPr>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J.R (P 4/6)</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w:t>
                  </w:r>
                  <w:r w:rsidRPr="00042861">
                    <w:rPr>
                      <w:rFonts w:ascii="Comic Sans MS" w:hAnsi="Comic Sans MS"/>
                      <w:sz w:val="12"/>
                      <w:szCs w:val="12"/>
                    </w:rPr>
                    <w:t xml:space="preserve"> </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sz w:val="12"/>
                      <w:szCs w:val="12"/>
                    </w:rPr>
                    <w:t xml:space="preserve">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sz w:val="12"/>
                      <w:szCs w:val="12"/>
                    </w:rPr>
                  </w:pPr>
                </w:p>
              </w:tc>
              <w:tc>
                <w:tcPr>
                  <w:tcW w:w="108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sz w:val="12"/>
                      <w:szCs w:val="12"/>
                    </w:rPr>
                  </w:pPr>
                  <w:r w:rsidRPr="00042861">
                    <w:rPr>
                      <w:rFonts w:ascii="Comic Sans MS" w:hAnsi="Comic Sans MS"/>
                      <w:sz w:val="12"/>
                      <w:szCs w:val="12"/>
                      <w:highlight w:val="lightGray"/>
                    </w:rPr>
                    <w:t>(4-B) Reduce distractions to other students</w:t>
                  </w:r>
                </w:p>
              </w:tc>
              <w:tc>
                <w:tcPr>
                  <w:tcW w:w="1980" w:type="dxa"/>
                </w:tcPr>
                <w:p w:rsidR="00A57B15" w:rsidRPr="00042861" w:rsidRDefault="00A57B15" w:rsidP="00637CD2">
                  <w:pPr>
                    <w:rPr>
                      <w:rFonts w:ascii="Comic Sans MS" w:hAnsi="Comic Sans MS"/>
                      <w:sz w:val="12"/>
                      <w:szCs w:val="12"/>
                    </w:rPr>
                  </w:pPr>
                </w:p>
              </w:tc>
            </w:tr>
            <w:tr w:rsidR="00A57B15" w:rsidRPr="0084031A" w:rsidTr="00637CD2">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S.M. (P4/6)</w:t>
                  </w:r>
                </w:p>
              </w:tc>
              <w:tc>
                <w:tcPr>
                  <w:tcW w:w="1350" w:type="dxa"/>
                </w:tcPr>
                <w:p w:rsidR="00A57B15" w:rsidRPr="00042861" w:rsidRDefault="00A57B15" w:rsidP="00637CD2">
                  <w:pPr>
                    <w:rPr>
                      <w:rFonts w:ascii="Comic Sans MS" w:hAnsi="Comic Sans MS"/>
                      <w:b/>
                      <w:sz w:val="12"/>
                      <w:szCs w:val="12"/>
                    </w:rPr>
                  </w:pPr>
                </w:p>
              </w:tc>
              <w:tc>
                <w:tcPr>
                  <w:tcW w:w="1170" w:type="dxa"/>
                </w:tcPr>
                <w:p w:rsidR="00A57B15" w:rsidRPr="00042861" w:rsidRDefault="00A57B15" w:rsidP="00637CD2">
                  <w:pPr>
                    <w:rPr>
                      <w:rFonts w:ascii="Comic Sans MS" w:hAnsi="Comic Sans MS"/>
                      <w:b/>
                      <w:sz w:val="12"/>
                      <w:szCs w:val="12"/>
                    </w:rPr>
                  </w:pPr>
                  <w:r w:rsidRPr="00637CD2">
                    <w:rPr>
                      <w:rFonts w:ascii="Comic Sans MS" w:hAnsi="Comic Sans MS"/>
                      <w:b/>
                      <w:sz w:val="12"/>
                      <w:szCs w:val="12"/>
                      <w:highlight w:val="lightGray"/>
                    </w:rPr>
                    <w:t>(2-J)</w:t>
                  </w:r>
                  <w:r w:rsidRPr="00637CD2">
                    <w:rPr>
                      <w:rFonts w:ascii="Comic Sans MS" w:hAnsi="Comic Sans MS"/>
                      <w:sz w:val="12"/>
                      <w:szCs w:val="12"/>
                      <w:highlight w:val="lightGray"/>
                    </w:rPr>
                    <w:t xml:space="preserve"> Calculation Devices</w:t>
                  </w:r>
                </w:p>
              </w:tc>
              <w:tc>
                <w:tcPr>
                  <w:tcW w:w="117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 xml:space="preserve"> (3-B)</w:t>
                  </w:r>
                  <w:r w:rsidRPr="00042861">
                    <w:rPr>
                      <w:rFonts w:ascii="Comic Sans MS" w:hAnsi="Comic Sans MS"/>
                      <w:sz w:val="12"/>
                      <w:szCs w:val="12"/>
                      <w:highlight w:val="lightGray"/>
                    </w:rPr>
                    <w:t xml:space="preserve"> Multiple or frequent breaks</w:t>
                  </w: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(1Q) Repetition of directions (1E) Frequent and/or immediate feedback</w:t>
                  </w:r>
                  <w:r w:rsidRPr="00042861">
                    <w:rPr>
                      <w:rFonts w:ascii="Comic Sans MS" w:hAnsi="Comic Sans MS"/>
                      <w:b/>
                      <w:sz w:val="12"/>
                      <w:szCs w:val="12"/>
                    </w:rPr>
                    <w:t xml:space="preserve"> (5K) Psychologist consult (</w:t>
                  </w:r>
                  <w:r w:rsidRPr="00042861">
                    <w:rPr>
                      <w:rFonts w:ascii="Comic Sans MS" w:hAnsi="Comic Sans MS"/>
                      <w:b/>
                      <w:sz w:val="12"/>
                      <w:szCs w:val="12"/>
                      <w:highlight w:val="lightGray"/>
                    </w:rPr>
                    <w:t>1H) Monitor independent work</w:t>
                  </w:r>
                  <w:r w:rsidRPr="00042861">
                    <w:rPr>
                      <w:rFonts w:ascii="Comic Sans MS" w:hAnsi="Comic Sans MS"/>
                      <w:b/>
                      <w:sz w:val="12"/>
                      <w:szCs w:val="12"/>
                    </w:rPr>
                    <w:t xml:space="preserve"> (2B) Break down assignments into smaller units</w:t>
                  </w:r>
                  <w:r w:rsidRPr="00042861">
                    <w:rPr>
                      <w:rFonts w:ascii="Comic Sans MS" w:hAnsi="Comic Sans MS"/>
                      <w:b/>
                      <w:sz w:val="12"/>
                      <w:szCs w:val="12"/>
                      <w:highlight w:val="lightGray"/>
                    </w:rPr>
                    <w:t xml:space="preserve"> (3R) Strategies to initiate and sustain attention</w:t>
                  </w:r>
                  <w:r w:rsidRPr="00042861">
                    <w:rPr>
                      <w:rFonts w:ascii="Comic Sans MS" w:hAnsi="Comic Sans MS"/>
                      <w:b/>
                      <w:sz w:val="12"/>
                      <w:szCs w:val="12"/>
                    </w:rPr>
                    <w:t xml:space="preserve"> (5C) Classroom instruction consult</w:t>
                  </w:r>
                </w:p>
              </w:tc>
            </w:tr>
            <w:tr w:rsidR="00A57B15" w:rsidRPr="0084031A" w:rsidTr="00637CD2">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K.H. (P8)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tc>
              <w:tc>
                <w:tcPr>
                  <w:tcW w:w="1170" w:type="dxa"/>
                </w:tcPr>
                <w:p w:rsidR="00A57B15" w:rsidRPr="00042861" w:rsidRDefault="00A57B15" w:rsidP="00637CD2">
                  <w:pPr>
                    <w:rPr>
                      <w:rFonts w:ascii="Comic Sans MS" w:hAnsi="Comic Sans MS"/>
                      <w:b/>
                      <w:sz w:val="12"/>
                      <w:szCs w:val="12"/>
                    </w:rPr>
                  </w:pPr>
                  <w:r w:rsidRPr="00637CD2">
                    <w:rPr>
                      <w:rFonts w:ascii="Comic Sans MS" w:hAnsi="Comic Sans MS"/>
                      <w:b/>
                      <w:sz w:val="12"/>
                      <w:szCs w:val="12"/>
                      <w:highlight w:val="lightGray"/>
                    </w:rPr>
                    <w:t>(2-J)</w:t>
                  </w:r>
                  <w:r w:rsidRPr="00637CD2">
                    <w:rPr>
                      <w:rFonts w:ascii="Comic Sans MS" w:hAnsi="Comic Sans MS"/>
                      <w:sz w:val="12"/>
                      <w:szCs w:val="12"/>
                      <w:highlight w:val="lightGray"/>
                    </w:rPr>
                    <w:t xml:space="preserve"> Calculation Devices </w:t>
                  </w:r>
                  <w:r w:rsidRPr="00637CD2">
                    <w:rPr>
                      <w:rFonts w:ascii="Comic Sans MS" w:hAnsi="Comic Sans MS"/>
                      <w:b/>
                      <w:sz w:val="12"/>
                      <w:szCs w:val="12"/>
                      <w:highlight w:val="lightGray"/>
                    </w:rPr>
                    <w:t>(</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(2A) Classroom instruction consult</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(5C) Classroom instruction consult</w:t>
                  </w:r>
                </w:p>
              </w:tc>
            </w:tr>
            <w:tr w:rsidR="00A57B15" w:rsidRPr="0084031A" w:rsidTr="00637CD2">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A.J. (P8)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p w:rsidR="00A57B15" w:rsidRPr="00042861" w:rsidRDefault="00A57B15" w:rsidP="00637CD2">
                  <w:pPr>
                    <w:rPr>
                      <w:rFonts w:ascii="Comic Sans MS" w:hAnsi="Comic Sans MS"/>
                      <w:b/>
                      <w:sz w:val="12"/>
                      <w:szCs w:val="12"/>
                    </w:rPr>
                  </w:pPr>
                </w:p>
              </w:tc>
              <w:tc>
                <w:tcPr>
                  <w:tcW w:w="1170" w:type="dxa"/>
                </w:tcPr>
                <w:p w:rsidR="00A57B15" w:rsidRPr="00042861" w:rsidRDefault="00A57B15" w:rsidP="00637CD2">
                  <w:pPr>
                    <w:rPr>
                      <w:rFonts w:ascii="Comic Sans MS" w:hAnsi="Comic Sans MS"/>
                      <w:b/>
                      <w:sz w:val="12"/>
                      <w:szCs w:val="12"/>
                    </w:rPr>
                  </w:pPr>
                  <w:r w:rsidRPr="00637CD2">
                    <w:rPr>
                      <w:rFonts w:ascii="Comic Sans MS" w:hAnsi="Comic Sans MS"/>
                      <w:b/>
                      <w:sz w:val="12"/>
                      <w:szCs w:val="12"/>
                      <w:highlight w:val="lightGray"/>
                    </w:rPr>
                    <w:t>(2-J)</w:t>
                  </w:r>
                  <w:r w:rsidRPr="00637CD2">
                    <w:rPr>
                      <w:rFonts w:ascii="Comic Sans MS" w:hAnsi="Comic Sans MS"/>
                      <w:sz w:val="12"/>
                      <w:szCs w:val="12"/>
                      <w:highlight w:val="lightGray"/>
                    </w:rPr>
                    <w:t xml:space="preserve"> Calculation Devices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highlight w:val="lightGray"/>
                    </w:rPr>
                  </w:pPr>
                  <w:r w:rsidRPr="00042861">
                    <w:rPr>
                      <w:rFonts w:ascii="Comic Sans MS" w:hAnsi="Comic Sans MS"/>
                      <w:sz w:val="12"/>
                      <w:szCs w:val="12"/>
                      <w:highlight w:val="lightGray"/>
                    </w:rPr>
                    <w:t>(4-B) Reduce distractions to other students</w:t>
                  </w: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(1A) Allow use of highlighters during instructions and assignments</w:t>
                  </w:r>
                </w:p>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(1Q) Repetition of directions</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(1D) Check for understanding</w:t>
                  </w:r>
                  <w:r>
                    <w:rPr>
                      <w:rFonts w:ascii="Comic Sans MS" w:hAnsi="Comic Sans MS"/>
                      <w:b/>
                      <w:sz w:val="12"/>
                      <w:szCs w:val="12"/>
                    </w:rPr>
                    <w:t xml:space="preserve"> </w:t>
                  </w:r>
                  <w:r w:rsidRPr="00042861">
                    <w:rPr>
                      <w:rFonts w:ascii="Comic Sans MS" w:hAnsi="Comic Sans MS"/>
                      <w:b/>
                      <w:sz w:val="12"/>
                      <w:szCs w:val="12"/>
                    </w:rPr>
                    <w:t>(5C) Classroom instruction consult</w:t>
                  </w:r>
                </w:p>
              </w:tc>
            </w:tr>
            <w:tr w:rsidR="00A57B15" w:rsidRPr="0084031A" w:rsidTr="00637CD2">
              <w:trPr>
                <w:trHeight w:val="800"/>
              </w:trPr>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T.R. (P 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(2-J)</w:t>
                  </w:r>
                  <w:r w:rsidRPr="00042861">
                    <w:rPr>
                      <w:rFonts w:ascii="Comic Sans MS" w:hAnsi="Comic Sans MS"/>
                      <w:sz w:val="12"/>
                      <w:szCs w:val="12"/>
                      <w:highlight w:val="lightGray"/>
                    </w:rPr>
                    <w:t xml:space="preserve"> Calculation Devices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rPr>
                  </w:pPr>
                </w:p>
              </w:tc>
            </w:tr>
            <w:tr w:rsidR="00A57B15" w:rsidRPr="0084031A" w:rsidTr="00637CD2">
              <w:trPr>
                <w:trHeight w:val="1397"/>
              </w:trPr>
              <w:tc>
                <w:tcPr>
                  <w:tcW w:w="1885" w:type="dxa"/>
                </w:tcPr>
                <w:p w:rsidR="00A57B15" w:rsidRPr="00042861" w:rsidRDefault="00A57B15" w:rsidP="002C206F">
                  <w:pPr>
                    <w:numPr>
                      <w:ilvl w:val="0"/>
                      <w:numId w:val="9"/>
                    </w:numPr>
                    <w:spacing w:after="0" w:line="240" w:lineRule="auto"/>
                    <w:rPr>
                      <w:rFonts w:ascii="Comic Sans MS" w:hAnsi="Comic Sans MS"/>
                      <w:color w:val="000000"/>
                      <w:sz w:val="12"/>
                      <w:szCs w:val="12"/>
                    </w:rPr>
                  </w:pPr>
                  <w:r w:rsidRPr="00042861">
                    <w:rPr>
                      <w:rFonts w:ascii="Comic Sans MS" w:hAnsi="Comic Sans MS"/>
                      <w:color w:val="000000"/>
                      <w:sz w:val="12"/>
                      <w:szCs w:val="12"/>
                    </w:rPr>
                    <w:t>K.R. (P8)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w:t>
                  </w:r>
                  <w:r w:rsidRPr="00042861">
                    <w:rPr>
                      <w:rFonts w:ascii="Comic Sans MS" w:hAnsi="Comic Sans MS"/>
                      <w:sz w:val="12"/>
                      <w:szCs w:val="12"/>
                    </w:rPr>
                    <w:t xml:space="preserve"> </w:t>
                  </w:r>
                </w:p>
                <w:p w:rsidR="00A57B15" w:rsidRPr="00042861" w:rsidRDefault="00A57B15" w:rsidP="00637CD2">
                  <w:pPr>
                    <w:rPr>
                      <w:rFonts w:ascii="Comic Sans MS" w:hAnsi="Comic Sans MS"/>
                      <w:b/>
                      <w:sz w:val="12"/>
                      <w:szCs w:val="12"/>
                    </w:rPr>
                  </w:pPr>
                  <w:r w:rsidRPr="00042861">
                    <w:rPr>
                      <w:rFonts w:ascii="Comic Sans MS" w:hAnsi="Comic Sans MS"/>
                      <w:sz w:val="12"/>
                      <w:szCs w:val="12"/>
                    </w:rPr>
                    <w:t>(1-F) Human reader or audio recording for verbatim reading of the entire test</w:t>
                  </w: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 (2-L) Visual Organizer</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(4-A)</w:t>
                  </w:r>
                  <w:r w:rsidRPr="00042861">
                    <w:rPr>
                      <w:rFonts w:ascii="Comic Sans MS" w:hAnsi="Comic Sans MS"/>
                      <w:sz w:val="12"/>
                      <w:szCs w:val="12"/>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(3J)  Home-school communication system</w:t>
                  </w:r>
                </w:p>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(3G) Encourage/reinforce appropriate behavior in academic and non-academic settings (!D) Check for understanding</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(1O) Provide proofreading checklist</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(1J) Peer tutoring/paired work arrangement</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93R) Strategies to initiate and sustain attention</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(2A) Altered/modified assignments</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 xml:space="preserve">(5C) Classroom instruction consult </w:t>
                  </w:r>
                </w:p>
              </w:tc>
            </w:tr>
          </w:tbl>
          <w:p w:rsidR="00A57B15" w:rsidRPr="001C3DEA" w:rsidRDefault="00A57B15" w:rsidP="00637CD2">
            <w:pPr>
              <w:rPr>
                <w:rFonts w:ascii="Comic Sans MS" w:hAnsi="Comic Sans MS"/>
                <w:color w:val="000000"/>
                <w:sz w:val="18"/>
                <w:szCs w:val="18"/>
              </w:rPr>
            </w:pPr>
          </w:p>
          <w:tbl>
            <w:tblPr>
              <w:tblpPr w:leftFromText="180" w:rightFromText="180" w:vertAnchor="page" w:horzAnchor="margin" w:tblpY="331"/>
              <w:tblOverlap w:val="neve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5"/>
              <w:gridCol w:w="1350"/>
              <w:gridCol w:w="1170"/>
              <w:gridCol w:w="1170"/>
              <w:gridCol w:w="1080"/>
              <w:gridCol w:w="1980"/>
            </w:tblGrid>
            <w:tr w:rsidR="00A57B15" w:rsidRPr="0084031A" w:rsidTr="00637CD2">
              <w:tc>
                <w:tcPr>
                  <w:tcW w:w="1885" w:type="dxa"/>
                  <w:vMerge w:val="restart"/>
                </w:tcPr>
                <w:p w:rsidR="00A57B15" w:rsidRPr="0084031A" w:rsidRDefault="00A57B15" w:rsidP="00637CD2">
                  <w:pPr>
                    <w:jc w:val="center"/>
                    <w:rPr>
                      <w:rFonts w:ascii="Comic Sans MS" w:hAnsi="Comic Sans MS"/>
                      <w:b/>
                      <w:color w:val="000000"/>
                      <w:sz w:val="18"/>
                      <w:szCs w:val="18"/>
                    </w:rPr>
                  </w:pPr>
                  <w:r w:rsidRPr="0084031A">
                    <w:rPr>
                      <w:rFonts w:ascii="Comic Sans MS" w:hAnsi="Comic Sans MS"/>
                      <w:b/>
                      <w:color w:val="000000"/>
                      <w:sz w:val="18"/>
                      <w:szCs w:val="18"/>
                    </w:rPr>
                    <w:t>STUDENT INITIAL</w:t>
                  </w:r>
                </w:p>
              </w:tc>
              <w:tc>
                <w:tcPr>
                  <w:tcW w:w="6750" w:type="dxa"/>
                  <w:gridSpan w:val="5"/>
                </w:tcPr>
                <w:p w:rsidR="00A57B15" w:rsidRDefault="00A57B15" w:rsidP="00637CD2">
                  <w:pPr>
                    <w:jc w:val="center"/>
                    <w:rPr>
                      <w:rFonts w:ascii="Comic Sans MS" w:hAnsi="Comic Sans MS"/>
                      <w:b/>
                      <w:color w:val="000000"/>
                      <w:sz w:val="18"/>
                      <w:szCs w:val="18"/>
                    </w:rPr>
                  </w:pPr>
                  <w:r>
                    <w:rPr>
                      <w:rFonts w:ascii="Comic Sans MS" w:hAnsi="Comic Sans MS"/>
                      <w:b/>
                      <w:color w:val="000000"/>
                      <w:sz w:val="18"/>
                      <w:szCs w:val="18"/>
                    </w:rPr>
                    <w:t>ACCOMODATIONS/MODIFICATIONS</w:t>
                  </w:r>
                </w:p>
              </w:tc>
            </w:tr>
            <w:tr w:rsidR="00A57B15" w:rsidRPr="0084031A" w:rsidTr="00637CD2">
              <w:tc>
                <w:tcPr>
                  <w:tcW w:w="1885" w:type="dxa"/>
                  <w:vMerge/>
                </w:tcPr>
                <w:p w:rsidR="00A57B15" w:rsidRPr="00042861" w:rsidRDefault="00A57B15" w:rsidP="00637CD2">
                  <w:pPr>
                    <w:jc w:val="center"/>
                    <w:rPr>
                      <w:rFonts w:ascii="Comic Sans MS" w:hAnsi="Comic Sans MS"/>
                      <w:b/>
                      <w:color w:val="000000"/>
                      <w:sz w:val="12"/>
                      <w:szCs w:val="12"/>
                    </w:rPr>
                  </w:pPr>
                </w:p>
              </w:tc>
              <w:tc>
                <w:tcPr>
                  <w:tcW w:w="135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Presentation Accommodations</w:t>
                  </w:r>
                </w:p>
              </w:tc>
              <w:tc>
                <w:tcPr>
                  <w:tcW w:w="117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Response Accommodations</w:t>
                  </w:r>
                </w:p>
              </w:tc>
              <w:tc>
                <w:tcPr>
                  <w:tcW w:w="117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Timing and Scheduling Accommodations</w:t>
                  </w:r>
                </w:p>
              </w:tc>
              <w:tc>
                <w:tcPr>
                  <w:tcW w:w="108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Setting Accommodations</w:t>
                  </w:r>
                </w:p>
              </w:tc>
              <w:tc>
                <w:tcPr>
                  <w:tcW w:w="1980" w:type="dxa"/>
                </w:tcPr>
                <w:p w:rsidR="00A57B15" w:rsidRPr="00042861" w:rsidRDefault="00A57B15" w:rsidP="00637CD2">
                  <w:pPr>
                    <w:jc w:val="center"/>
                    <w:rPr>
                      <w:rFonts w:ascii="Comic Sans MS" w:hAnsi="Comic Sans MS"/>
                      <w:b/>
                      <w:color w:val="000000"/>
                      <w:sz w:val="12"/>
                      <w:szCs w:val="12"/>
                    </w:rPr>
                  </w:pPr>
                  <w:r w:rsidRPr="00042861">
                    <w:rPr>
                      <w:rFonts w:ascii="Comic Sans MS" w:hAnsi="Comic Sans MS"/>
                      <w:b/>
                      <w:color w:val="000000"/>
                      <w:sz w:val="12"/>
                      <w:szCs w:val="12"/>
                    </w:rPr>
                    <w:t>Supplementary Aids</w:t>
                  </w:r>
                </w:p>
              </w:tc>
            </w:tr>
            <w:tr w:rsidR="00A57B15" w:rsidRPr="0084031A" w:rsidTr="00637CD2">
              <w:trPr>
                <w:trHeight w:val="1475"/>
              </w:trPr>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C.N.(P4/6)</w:t>
                  </w:r>
                </w:p>
              </w:tc>
              <w:tc>
                <w:tcPr>
                  <w:tcW w:w="135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sz w:val="12"/>
                      <w:szCs w:val="12"/>
                    </w:rPr>
                    <w:t xml:space="preserve"> </w:t>
                  </w: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 </w:t>
                  </w:r>
                </w:p>
                <w:p w:rsidR="00A57B15" w:rsidRPr="00042861" w:rsidRDefault="00A57B15" w:rsidP="00637CD2">
                  <w:pPr>
                    <w:rPr>
                      <w:rFonts w:ascii="Comic Sans MS" w:hAnsi="Comic Sans MS"/>
                      <w:sz w:val="12"/>
                      <w:szCs w:val="12"/>
                    </w:rPr>
                  </w:pPr>
                  <w:r w:rsidRPr="00042861">
                    <w:rPr>
                      <w:rFonts w:ascii="Comic Sans MS" w:hAnsi="Comic Sans MS"/>
                      <w:sz w:val="12"/>
                      <w:szCs w:val="12"/>
                    </w:rPr>
                    <w:t>(1-F) Human reader or audio recording for verbatim reading of the entire test</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w:t>
                  </w:r>
                </w:p>
                <w:p w:rsidR="00A57B15" w:rsidRPr="00042861" w:rsidRDefault="00A57B15" w:rsidP="00637CD2">
                  <w:pPr>
                    <w:rPr>
                      <w:rFonts w:ascii="Comic Sans MS" w:hAnsi="Comic Sans MS"/>
                      <w:sz w:val="12"/>
                      <w:szCs w:val="12"/>
                    </w:rPr>
                  </w:pPr>
                  <w:r w:rsidRPr="00042861">
                    <w:rPr>
                      <w:rFonts w:ascii="Comic Sans MS" w:hAnsi="Comic Sans MS"/>
                      <w:sz w:val="12"/>
                      <w:szCs w:val="12"/>
                    </w:rPr>
                    <w:t xml:space="preserve"> </w:t>
                  </w:r>
                  <w:r w:rsidRPr="00042861">
                    <w:rPr>
                      <w:rFonts w:ascii="Comic Sans MS" w:hAnsi="Comic Sans MS"/>
                      <w:sz w:val="12"/>
                      <w:szCs w:val="12"/>
                      <w:highlight w:val="lightGray"/>
                    </w:rPr>
                    <w:t xml:space="preserve">(2-L) Visual Organizers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p w:rsidR="00A57B15" w:rsidRPr="00042861" w:rsidRDefault="00A57B15" w:rsidP="00637CD2">
                  <w:pPr>
                    <w:rPr>
                      <w:rFonts w:ascii="Comic Sans MS" w:hAnsi="Comic Sans MS"/>
                      <w:sz w:val="12"/>
                      <w:szCs w:val="12"/>
                    </w:rPr>
                  </w:pPr>
                  <w:r w:rsidRPr="00042861">
                    <w:rPr>
                      <w:rFonts w:ascii="Comic Sans MS" w:hAnsi="Comic Sans MS"/>
                      <w:sz w:val="12"/>
                      <w:szCs w:val="12"/>
                    </w:rPr>
                    <w:t>(2-A) Scribe</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sz w:val="12"/>
                      <w:szCs w:val="12"/>
                    </w:rPr>
                  </w:pPr>
                  <w:r w:rsidRPr="00042861">
                    <w:rPr>
                      <w:rFonts w:ascii="Comic Sans MS" w:hAnsi="Comic Sans MS"/>
                      <w:b/>
                      <w:sz w:val="12"/>
                      <w:szCs w:val="12"/>
                    </w:rPr>
                    <w:t xml:space="preserve"> </w:t>
                  </w:r>
                  <w:r w:rsidRPr="00042861">
                    <w:rPr>
                      <w:rFonts w:ascii="Comic Sans MS" w:hAnsi="Comic Sans MS"/>
                      <w:b/>
                      <w:sz w:val="12"/>
                      <w:szCs w:val="12"/>
                      <w:highlight w:val="lightGray"/>
                    </w:rPr>
                    <w:t>(3-B)</w:t>
                  </w:r>
                  <w:r w:rsidRPr="00042861">
                    <w:rPr>
                      <w:rFonts w:ascii="Comic Sans MS" w:hAnsi="Comic Sans MS"/>
                      <w:sz w:val="12"/>
                      <w:szCs w:val="12"/>
                      <w:highlight w:val="lightGray"/>
                    </w:rPr>
                    <w:t xml:space="preserve"> Multiple or frequent breaks</w:t>
                  </w: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sz w:val="12"/>
                      <w:szCs w:val="12"/>
                    </w:rPr>
                  </w:pPr>
                  <w:r w:rsidRPr="00042861">
                    <w:rPr>
                      <w:rFonts w:ascii="Comic Sans MS" w:hAnsi="Comic Sans MS"/>
                      <w:sz w:val="12"/>
                      <w:szCs w:val="12"/>
                      <w:highlight w:val="lightGray"/>
                    </w:rPr>
                    <w:t>(4-B) Reduce distraction to other students</w:t>
                  </w: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(4H) Preferential seating (1Q) Repetition of directions (1P) Provide student with copy of student/teacher notes</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(2C) Chunking of texts</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(5C) Classroom instruction consult</w:t>
                  </w:r>
                  <w:r w:rsidRPr="00042861">
                    <w:rPr>
                      <w:rFonts w:ascii="Comic Sans MS" w:hAnsi="Comic Sans MS"/>
                      <w:b/>
                      <w:sz w:val="12"/>
                      <w:szCs w:val="12"/>
                      <w:highlight w:val="lightGray"/>
                    </w:rPr>
                    <w:t>(1F) Have students repeat and/or paraphrase information(1H) Monitor independent work (3H)</w:t>
                  </w:r>
                  <w:r>
                    <w:rPr>
                      <w:rFonts w:ascii="Comic Sans MS" w:hAnsi="Comic Sans MS"/>
                      <w:b/>
                      <w:sz w:val="12"/>
                      <w:szCs w:val="12"/>
                      <w:highlight w:val="lightGray"/>
                    </w:rPr>
                    <w:t xml:space="preserve"> Frequent eye </w:t>
                  </w:r>
                  <w:r w:rsidRPr="00042861">
                    <w:rPr>
                      <w:rFonts w:ascii="Comic Sans MS" w:hAnsi="Comic Sans MS"/>
                      <w:b/>
                      <w:sz w:val="12"/>
                      <w:szCs w:val="12"/>
                      <w:highlight w:val="lightGray"/>
                    </w:rPr>
                    <w:t>contact/proximity control</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(3R) Strategies to initiate and sustain attentio</w:t>
                  </w:r>
                  <w:r w:rsidRPr="00042861">
                    <w:rPr>
                      <w:rFonts w:ascii="Comic Sans MS" w:hAnsi="Comic Sans MS"/>
                      <w:b/>
                      <w:sz w:val="12"/>
                      <w:szCs w:val="12"/>
                    </w:rPr>
                    <w:t>n</w:t>
                  </w:r>
                </w:p>
              </w:tc>
            </w:tr>
            <w:tr w:rsidR="00A57B15" w:rsidRPr="0084031A" w:rsidTr="00637CD2">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A.J (P4/6)</w:t>
                  </w:r>
                </w:p>
              </w:tc>
              <w:tc>
                <w:tcPr>
                  <w:tcW w:w="135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w:t>
                  </w: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sz w:val="12"/>
                      <w:szCs w:val="12"/>
                    </w:rPr>
                  </w:pPr>
                </w:p>
              </w:tc>
              <w:tc>
                <w:tcPr>
                  <w:tcW w:w="108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sz w:val="12"/>
                      <w:szCs w:val="12"/>
                    </w:rPr>
                  </w:pPr>
                  <w:r w:rsidRPr="00042861">
                    <w:rPr>
                      <w:rFonts w:ascii="Comic Sans MS" w:hAnsi="Comic Sans MS"/>
                      <w:sz w:val="12"/>
                      <w:szCs w:val="12"/>
                      <w:highlight w:val="lightGray"/>
                    </w:rPr>
                    <w:t>(4-B) Reduce distractions to other students</w:t>
                  </w: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(1E) Frequent and/or immediate feedback</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(1H) Monitor independent work (1Q) Repetition of direction</w:t>
                  </w:r>
                  <w:r w:rsidRPr="00042861">
                    <w:rPr>
                      <w:rFonts w:ascii="Comic Sans MS" w:hAnsi="Comic Sans MS"/>
                      <w:b/>
                      <w:sz w:val="12"/>
                      <w:szCs w:val="12"/>
                    </w:rPr>
                    <w:t xml:space="preserve"> (5C) Classroom instruction consult</w:t>
                  </w:r>
                </w:p>
              </w:tc>
            </w:tr>
            <w:tr w:rsidR="00A57B15" w:rsidRPr="0084031A" w:rsidTr="00637CD2">
              <w:trPr>
                <w:trHeight w:val="1052"/>
              </w:trPr>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J.R (P 4/6)</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w:t>
                  </w:r>
                  <w:r w:rsidRPr="00042861">
                    <w:rPr>
                      <w:rFonts w:ascii="Comic Sans MS" w:hAnsi="Comic Sans MS"/>
                      <w:sz w:val="12"/>
                      <w:szCs w:val="12"/>
                    </w:rPr>
                    <w:t xml:space="preserve"> </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sz w:val="12"/>
                      <w:szCs w:val="12"/>
                    </w:rPr>
                    <w:t xml:space="preserve">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sz w:val="12"/>
                      <w:szCs w:val="12"/>
                    </w:rPr>
                  </w:pPr>
                </w:p>
              </w:tc>
              <w:tc>
                <w:tcPr>
                  <w:tcW w:w="108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sz w:val="12"/>
                      <w:szCs w:val="12"/>
                    </w:rPr>
                  </w:pPr>
                  <w:r w:rsidRPr="00042861">
                    <w:rPr>
                      <w:rFonts w:ascii="Comic Sans MS" w:hAnsi="Comic Sans MS"/>
                      <w:sz w:val="12"/>
                      <w:szCs w:val="12"/>
                      <w:highlight w:val="lightGray"/>
                    </w:rPr>
                    <w:t>(4-B) Reduce distractions to other students</w:t>
                  </w:r>
                </w:p>
              </w:tc>
              <w:tc>
                <w:tcPr>
                  <w:tcW w:w="1980" w:type="dxa"/>
                </w:tcPr>
                <w:p w:rsidR="00A57B15" w:rsidRPr="00042861" w:rsidRDefault="00A57B15" w:rsidP="00637CD2">
                  <w:pPr>
                    <w:rPr>
                      <w:rFonts w:ascii="Comic Sans MS" w:hAnsi="Comic Sans MS"/>
                      <w:sz w:val="12"/>
                      <w:szCs w:val="12"/>
                    </w:rPr>
                  </w:pPr>
                </w:p>
              </w:tc>
            </w:tr>
            <w:tr w:rsidR="00A57B15" w:rsidRPr="0084031A" w:rsidTr="00637CD2">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S.M. (P4/6)</w:t>
                  </w:r>
                </w:p>
              </w:tc>
              <w:tc>
                <w:tcPr>
                  <w:tcW w:w="1350" w:type="dxa"/>
                </w:tcPr>
                <w:p w:rsidR="00A57B15" w:rsidRPr="00042861" w:rsidRDefault="00A57B15" w:rsidP="00637CD2">
                  <w:pPr>
                    <w:rPr>
                      <w:rFonts w:ascii="Comic Sans MS" w:hAnsi="Comic Sans MS"/>
                      <w:b/>
                      <w:sz w:val="12"/>
                      <w:szCs w:val="12"/>
                    </w:rPr>
                  </w:pP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w:t>
                  </w:r>
                </w:p>
              </w:tc>
              <w:tc>
                <w:tcPr>
                  <w:tcW w:w="117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 xml:space="preserve"> (3-B)</w:t>
                  </w:r>
                  <w:r w:rsidRPr="00042861">
                    <w:rPr>
                      <w:rFonts w:ascii="Comic Sans MS" w:hAnsi="Comic Sans MS"/>
                      <w:sz w:val="12"/>
                      <w:szCs w:val="12"/>
                      <w:highlight w:val="lightGray"/>
                    </w:rPr>
                    <w:t xml:space="preserve"> Multiple or frequent breaks</w:t>
                  </w: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(1Q) Repetition of directions (1E) Frequent and/or immediate feedback</w:t>
                  </w:r>
                  <w:r w:rsidRPr="00042861">
                    <w:rPr>
                      <w:rFonts w:ascii="Comic Sans MS" w:hAnsi="Comic Sans MS"/>
                      <w:b/>
                      <w:sz w:val="12"/>
                      <w:szCs w:val="12"/>
                    </w:rPr>
                    <w:t xml:space="preserve"> (5K) Psychologist consult (</w:t>
                  </w:r>
                  <w:r w:rsidRPr="00042861">
                    <w:rPr>
                      <w:rFonts w:ascii="Comic Sans MS" w:hAnsi="Comic Sans MS"/>
                      <w:b/>
                      <w:sz w:val="12"/>
                      <w:szCs w:val="12"/>
                      <w:highlight w:val="lightGray"/>
                    </w:rPr>
                    <w:t>1H) Monitor independent work</w:t>
                  </w:r>
                  <w:r w:rsidRPr="00042861">
                    <w:rPr>
                      <w:rFonts w:ascii="Comic Sans MS" w:hAnsi="Comic Sans MS"/>
                      <w:b/>
                      <w:sz w:val="12"/>
                      <w:szCs w:val="12"/>
                    </w:rPr>
                    <w:t xml:space="preserve"> (2B) Break down assignments into smaller units</w:t>
                  </w:r>
                  <w:r w:rsidRPr="00042861">
                    <w:rPr>
                      <w:rFonts w:ascii="Comic Sans MS" w:hAnsi="Comic Sans MS"/>
                      <w:b/>
                      <w:sz w:val="12"/>
                      <w:szCs w:val="12"/>
                      <w:highlight w:val="lightGray"/>
                    </w:rPr>
                    <w:t xml:space="preserve"> (3R) Strategies to initiate and sustain attention</w:t>
                  </w:r>
                  <w:r w:rsidRPr="00042861">
                    <w:rPr>
                      <w:rFonts w:ascii="Comic Sans MS" w:hAnsi="Comic Sans MS"/>
                      <w:b/>
                      <w:sz w:val="12"/>
                      <w:szCs w:val="12"/>
                    </w:rPr>
                    <w:t xml:space="preserve"> (5C) Classroom instruction consult</w:t>
                  </w:r>
                </w:p>
              </w:tc>
            </w:tr>
            <w:tr w:rsidR="00A57B15" w:rsidRPr="0084031A" w:rsidTr="00637CD2">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K.H. (P8)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(2A) Classroom instruction consult</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(5C) Classroom instruction consult</w:t>
                  </w:r>
                </w:p>
              </w:tc>
            </w:tr>
            <w:tr w:rsidR="00A57B15" w:rsidRPr="0084031A" w:rsidTr="00637CD2">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A.J. (P8)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p w:rsidR="00A57B15" w:rsidRPr="00042861" w:rsidRDefault="00A57B15" w:rsidP="00637CD2">
                  <w:pPr>
                    <w:rPr>
                      <w:rFonts w:ascii="Comic Sans MS" w:hAnsi="Comic Sans MS"/>
                      <w:b/>
                      <w:sz w:val="12"/>
                      <w:szCs w:val="12"/>
                    </w:rPr>
                  </w:pP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highlight w:val="lightGray"/>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highlight w:val="lightGray"/>
                    </w:rPr>
                  </w:pPr>
                  <w:r w:rsidRPr="00042861">
                    <w:rPr>
                      <w:rFonts w:ascii="Comic Sans MS" w:hAnsi="Comic Sans MS"/>
                      <w:sz w:val="12"/>
                      <w:szCs w:val="12"/>
                      <w:highlight w:val="lightGray"/>
                    </w:rPr>
                    <w:t>(4-B) Reduce distractions to other students</w:t>
                  </w:r>
                </w:p>
              </w:tc>
              <w:tc>
                <w:tcPr>
                  <w:tcW w:w="1980" w:type="dxa"/>
                </w:tcPr>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(1A) Allow use of highlighters during instructions and assignments</w:t>
                  </w:r>
                </w:p>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(1Q) Repetition of directions</w:t>
                  </w:r>
                </w:p>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(1D) Check for understanding</w:t>
                  </w:r>
                  <w:r>
                    <w:rPr>
                      <w:rFonts w:ascii="Comic Sans MS" w:hAnsi="Comic Sans MS"/>
                      <w:b/>
                      <w:sz w:val="12"/>
                      <w:szCs w:val="12"/>
                    </w:rPr>
                    <w:t xml:space="preserve"> </w:t>
                  </w:r>
                  <w:r w:rsidRPr="00042861">
                    <w:rPr>
                      <w:rFonts w:ascii="Comic Sans MS" w:hAnsi="Comic Sans MS"/>
                      <w:b/>
                      <w:sz w:val="12"/>
                      <w:szCs w:val="12"/>
                    </w:rPr>
                    <w:t>(5C) Classroom instruction consult</w:t>
                  </w:r>
                </w:p>
              </w:tc>
            </w:tr>
            <w:tr w:rsidR="00A57B15" w:rsidRPr="0084031A" w:rsidTr="00637CD2">
              <w:trPr>
                <w:trHeight w:val="800"/>
              </w:trPr>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T.R. (P 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(1-G)</w:t>
                  </w:r>
                  <w:r w:rsidRPr="00042861">
                    <w:rPr>
                      <w:rFonts w:ascii="Comic Sans MS" w:hAnsi="Comic Sans MS"/>
                      <w:sz w:val="12"/>
                      <w:szCs w:val="12"/>
                    </w:rPr>
                    <w:t>Human Reader for verbatim reading of selected sections of the test</w:t>
                  </w: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highlight w:val="lightGray"/>
                    </w:rPr>
                    <w:t>(2-J)</w:t>
                  </w:r>
                  <w:r w:rsidRPr="00042861">
                    <w:rPr>
                      <w:rFonts w:ascii="Comic Sans MS" w:hAnsi="Comic Sans MS"/>
                      <w:sz w:val="12"/>
                      <w:szCs w:val="12"/>
                      <w:highlight w:val="lightGray"/>
                    </w:rPr>
                    <w:t xml:space="preserve"> Calculation Devices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(4-A)</w:t>
                  </w:r>
                  <w:r w:rsidRPr="00042861">
                    <w:rPr>
                      <w:rFonts w:ascii="Comic Sans MS" w:hAnsi="Comic Sans MS"/>
                      <w:sz w:val="12"/>
                      <w:szCs w:val="12"/>
                      <w:highlight w:val="lightGray"/>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rPr>
                  </w:pPr>
                </w:p>
              </w:tc>
            </w:tr>
            <w:tr w:rsidR="00A57B15" w:rsidRPr="0084031A" w:rsidTr="00637CD2">
              <w:trPr>
                <w:trHeight w:val="1397"/>
              </w:trPr>
              <w:tc>
                <w:tcPr>
                  <w:tcW w:w="1885" w:type="dxa"/>
                </w:tcPr>
                <w:p w:rsidR="00A57B15" w:rsidRPr="00042861" w:rsidRDefault="00A57B15" w:rsidP="002C206F">
                  <w:pPr>
                    <w:numPr>
                      <w:ilvl w:val="0"/>
                      <w:numId w:val="10"/>
                    </w:numPr>
                    <w:spacing w:after="0" w:line="240" w:lineRule="auto"/>
                    <w:rPr>
                      <w:rFonts w:ascii="Comic Sans MS" w:hAnsi="Comic Sans MS"/>
                      <w:color w:val="000000"/>
                      <w:sz w:val="12"/>
                      <w:szCs w:val="12"/>
                    </w:rPr>
                  </w:pPr>
                  <w:r w:rsidRPr="00042861">
                    <w:rPr>
                      <w:rFonts w:ascii="Comic Sans MS" w:hAnsi="Comic Sans MS"/>
                      <w:color w:val="000000"/>
                      <w:sz w:val="12"/>
                      <w:szCs w:val="12"/>
                    </w:rPr>
                    <w:t>K.R. (P8)</w:t>
                  </w:r>
                </w:p>
              </w:tc>
              <w:tc>
                <w:tcPr>
                  <w:tcW w:w="135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(1-P)</w:t>
                  </w:r>
                  <w:r w:rsidRPr="00042861">
                    <w:rPr>
                      <w:rFonts w:ascii="Comic Sans MS" w:hAnsi="Comic Sans MS"/>
                      <w:sz w:val="12"/>
                      <w:szCs w:val="12"/>
                      <w:highlight w:val="lightGray"/>
                    </w:rPr>
                    <w:t xml:space="preserve"> Notes, Outlines,</w:t>
                  </w:r>
                  <w:r w:rsidRPr="00042861">
                    <w:rPr>
                      <w:rFonts w:ascii="Comic Sans MS" w:hAnsi="Comic Sans MS"/>
                      <w:sz w:val="12"/>
                      <w:szCs w:val="12"/>
                    </w:rPr>
                    <w:t xml:space="preserve"> </w:t>
                  </w:r>
                </w:p>
                <w:p w:rsidR="00A57B15" w:rsidRPr="00042861" w:rsidRDefault="00A57B15" w:rsidP="00637CD2">
                  <w:pPr>
                    <w:rPr>
                      <w:rFonts w:ascii="Comic Sans MS" w:hAnsi="Comic Sans MS"/>
                      <w:b/>
                      <w:sz w:val="12"/>
                      <w:szCs w:val="12"/>
                    </w:rPr>
                  </w:pPr>
                  <w:r w:rsidRPr="00042861">
                    <w:rPr>
                      <w:rFonts w:ascii="Comic Sans MS" w:hAnsi="Comic Sans MS"/>
                      <w:sz w:val="12"/>
                      <w:szCs w:val="12"/>
                    </w:rPr>
                    <w:t>(1-F) Human reader or audio recording for verbatim reading of the entire test</w:t>
                  </w:r>
                </w:p>
              </w:tc>
              <w:tc>
                <w:tcPr>
                  <w:tcW w:w="117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2-J)</w:t>
                  </w:r>
                  <w:r w:rsidRPr="00042861">
                    <w:rPr>
                      <w:rFonts w:ascii="Comic Sans MS" w:hAnsi="Comic Sans MS"/>
                      <w:sz w:val="12"/>
                      <w:szCs w:val="12"/>
                    </w:rPr>
                    <w:t xml:space="preserve"> Calculation Devices </w:t>
                  </w:r>
                  <w:r w:rsidRPr="00042861">
                    <w:rPr>
                      <w:rFonts w:ascii="Comic Sans MS" w:hAnsi="Comic Sans MS"/>
                      <w:b/>
                      <w:sz w:val="12"/>
                      <w:szCs w:val="12"/>
                      <w:highlight w:val="lightGray"/>
                    </w:rPr>
                    <w:t>(2-M)</w:t>
                  </w:r>
                  <w:r w:rsidRPr="00042861">
                    <w:rPr>
                      <w:rFonts w:ascii="Comic Sans MS" w:hAnsi="Comic Sans MS"/>
                      <w:sz w:val="12"/>
                      <w:szCs w:val="12"/>
                      <w:highlight w:val="lightGray"/>
                    </w:rPr>
                    <w:t xml:space="preserve"> Graphic Organizers (2-L) Visual Organizer</w:t>
                  </w:r>
                </w:p>
              </w:tc>
              <w:tc>
                <w:tcPr>
                  <w:tcW w:w="117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highlight w:val="lightGray"/>
                    </w:rPr>
                    <w:t>(3-A)</w:t>
                  </w:r>
                  <w:r w:rsidRPr="00042861">
                    <w:rPr>
                      <w:rFonts w:ascii="Comic Sans MS" w:hAnsi="Comic Sans MS"/>
                      <w:sz w:val="12"/>
                      <w:szCs w:val="12"/>
                      <w:highlight w:val="lightGray"/>
                    </w:rPr>
                    <w:t xml:space="preserve"> Extended time</w:t>
                  </w:r>
                </w:p>
                <w:p w:rsidR="00A57B15" w:rsidRPr="00042861" w:rsidRDefault="00A57B15" w:rsidP="00637CD2">
                  <w:pPr>
                    <w:rPr>
                      <w:rFonts w:ascii="Comic Sans MS" w:hAnsi="Comic Sans MS"/>
                      <w:b/>
                      <w:sz w:val="12"/>
                      <w:szCs w:val="12"/>
                    </w:rPr>
                  </w:pPr>
                </w:p>
              </w:tc>
              <w:tc>
                <w:tcPr>
                  <w:tcW w:w="1080" w:type="dxa"/>
                </w:tcPr>
                <w:p w:rsidR="00A57B15" w:rsidRPr="00042861" w:rsidRDefault="00A57B15" w:rsidP="00637CD2">
                  <w:pPr>
                    <w:rPr>
                      <w:rFonts w:ascii="Comic Sans MS" w:hAnsi="Comic Sans MS"/>
                      <w:sz w:val="12"/>
                      <w:szCs w:val="12"/>
                    </w:rPr>
                  </w:pPr>
                  <w:r w:rsidRPr="00042861">
                    <w:rPr>
                      <w:rFonts w:ascii="Comic Sans MS" w:hAnsi="Comic Sans MS"/>
                      <w:b/>
                      <w:sz w:val="12"/>
                      <w:szCs w:val="12"/>
                    </w:rPr>
                    <w:t>(4-A)</w:t>
                  </w:r>
                  <w:r w:rsidRPr="00042861">
                    <w:rPr>
                      <w:rFonts w:ascii="Comic Sans MS" w:hAnsi="Comic Sans MS"/>
                      <w:sz w:val="12"/>
                      <w:szCs w:val="12"/>
                    </w:rPr>
                    <w:t xml:space="preserve"> Reduce distractions to the students</w:t>
                  </w:r>
                </w:p>
                <w:p w:rsidR="00A57B15" w:rsidRPr="00042861" w:rsidRDefault="00A57B15" w:rsidP="00637CD2">
                  <w:pPr>
                    <w:rPr>
                      <w:rFonts w:ascii="Comic Sans MS" w:hAnsi="Comic Sans MS"/>
                      <w:b/>
                      <w:sz w:val="12"/>
                      <w:szCs w:val="12"/>
                    </w:rPr>
                  </w:pPr>
                </w:p>
              </w:tc>
              <w:tc>
                <w:tcPr>
                  <w:tcW w:w="1980" w:type="dxa"/>
                </w:tcPr>
                <w:p w:rsidR="00A57B15" w:rsidRPr="00042861" w:rsidRDefault="00A57B15" w:rsidP="00637CD2">
                  <w:pPr>
                    <w:rPr>
                      <w:rFonts w:ascii="Comic Sans MS" w:hAnsi="Comic Sans MS"/>
                      <w:b/>
                      <w:sz w:val="12"/>
                      <w:szCs w:val="12"/>
                    </w:rPr>
                  </w:pPr>
                  <w:r w:rsidRPr="00042861">
                    <w:rPr>
                      <w:rFonts w:ascii="Comic Sans MS" w:hAnsi="Comic Sans MS"/>
                      <w:b/>
                      <w:sz w:val="12"/>
                      <w:szCs w:val="12"/>
                    </w:rPr>
                    <w:t>(3J)  Home-school communication system</w:t>
                  </w:r>
                </w:p>
                <w:p w:rsidR="00A57B15" w:rsidRPr="00042861" w:rsidRDefault="00A57B15" w:rsidP="00637CD2">
                  <w:pPr>
                    <w:rPr>
                      <w:rFonts w:ascii="Comic Sans MS" w:hAnsi="Comic Sans MS"/>
                      <w:b/>
                      <w:sz w:val="12"/>
                      <w:szCs w:val="12"/>
                      <w:highlight w:val="lightGray"/>
                    </w:rPr>
                  </w:pPr>
                  <w:r w:rsidRPr="00042861">
                    <w:rPr>
                      <w:rFonts w:ascii="Comic Sans MS" w:hAnsi="Comic Sans MS"/>
                      <w:b/>
                      <w:sz w:val="12"/>
                      <w:szCs w:val="12"/>
                      <w:highlight w:val="lightGray"/>
                    </w:rPr>
                    <w:t>(3G) Encourage/reinforce appropriate behavior in academic and non-academic settings (!D) Check for understanding</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(1O) Provide proofreading checklist</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(1J) Peer tutoring/paired work arrangement</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93R) Strategies to initiate and sustain attention</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(2A) Altered/modified assignments</w:t>
                  </w:r>
                </w:p>
                <w:p w:rsidR="00A57B15" w:rsidRPr="00042861" w:rsidRDefault="00A57B15" w:rsidP="00637CD2">
                  <w:pPr>
                    <w:rPr>
                      <w:rFonts w:ascii="Comic Sans MS" w:hAnsi="Comic Sans MS"/>
                      <w:b/>
                      <w:sz w:val="12"/>
                      <w:szCs w:val="12"/>
                    </w:rPr>
                  </w:pPr>
                  <w:r w:rsidRPr="00042861">
                    <w:rPr>
                      <w:rFonts w:ascii="Comic Sans MS" w:hAnsi="Comic Sans MS"/>
                      <w:b/>
                      <w:sz w:val="12"/>
                      <w:szCs w:val="12"/>
                    </w:rPr>
                    <w:t xml:space="preserve">(5C) Classroom instruction consult </w:t>
                  </w:r>
                </w:p>
              </w:tc>
            </w:tr>
          </w:tbl>
          <w:p w:rsidR="00A57B15" w:rsidRPr="001C3DEA" w:rsidRDefault="00A57B15" w:rsidP="00637CD2">
            <w:pPr>
              <w:rPr>
                <w:rFonts w:ascii="Comic Sans MS" w:hAnsi="Comic Sans MS"/>
                <w:color w:val="000000"/>
              </w:rPr>
            </w:pPr>
          </w:p>
        </w:tc>
      </w:tr>
      <w:tr w:rsidR="00A57B15" w:rsidRPr="00BD1002" w:rsidTr="00A57B15">
        <w:trPr>
          <w:trHeight w:hRule="exact" w:val="1720"/>
        </w:trPr>
        <w:tc>
          <w:tcPr>
            <w:tcW w:w="1818" w:type="dxa"/>
            <w:gridSpan w:val="2"/>
          </w:tcPr>
          <w:p w:rsidR="00A57B15" w:rsidRDefault="00A57B15" w:rsidP="00637CD2">
            <w:pPr>
              <w:rPr>
                <w:rFonts w:ascii="Comic Sans MS" w:hAnsi="Comic Sans MS"/>
                <w:b/>
                <w:color w:val="000000"/>
              </w:rPr>
            </w:pPr>
            <w:r w:rsidRPr="001C3DEA">
              <w:rPr>
                <w:rFonts w:ascii="Comic Sans MS" w:hAnsi="Comic Sans MS"/>
                <w:b/>
                <w:color w:val="000000"/>
              </w:rPr>
              <w:lastRenderedPageBreak/>
              <w:t>Warm-Up</w:t>
            </w:r>
          </w:p>
          <w:p w:rsidR="00A57B15" w:rsidRPr="001C3DEA" w:rsidRDefault="00A57B15" w:rsidP="00637CD2">
            <w:pPr>
              <w:rPr>
                <w:rFonts w:ascii="Comic Sans MS" w:hAnsi="Comic Sans MS"/>
                <w:b/>
                <w:color w:val="000000"/>
              </w:rPr>
            </w:pPr>
          </w:p>
        </w:tc>
        <w:tc>
          <w:tcPr>
            <w:tcW w:w="6395" w:type="dxa"/>
            <w:gridSpan w:val="2"/>
            <w:tcBorders>
              <w:right w:val="single" w:sz="18" w:space="0" w:color="auto"/>
            </w:tcBorders>
          </w:tcPr>
          <w:p w:rsidR="00A57B15" w:rsidRPr="00012D49" w:rsidRDefault="00524C97" w:rsidP="00012D49">
            <w:pPr>
              <w:pStyle w:val="ListParagraph"/>
              <w:numPr>
                <w:ilvl w:val="0"/>
                <w:numId w:val="25"/>
              </w:numPr>
              <w:spacing w:after="0" w:line="240" w:lineRule="auto"/>
              <w:rPr>
                <w:rFonts w:ascii="Comic Sans MS" w:hAnsi="Comic Sans MS"/>
                <w:color w:val="000000"/>
              </w:rPr>
            </w:pPr>
            <w:r w:rsidRPr="00012D49">
              <w:rPr>
                <w:rFonts w:ascii="Comic Sans MS" w:hAnsi="Comic Sans MS"/>
                <w:color w:val="000000"/>
              </w:rPr>
              <w:t xml:space="preserve">Students will </w:t>
            </w:r>
            <w:r w:rsidR="00012D49" w:rsidRPr="00012D49">
              <w:rPr>
                <w:rFonts w:ascii="Comic Sans MS" w:hAnsi="Comic Sans MS"/>
                <w:color w:val="000000"/>
              </w:rPr>
              <w:t>identify the variables and constants in their bean and onion investigations.</w:t>
            </w:r>
            <w:r w:rsidR="00A57B15" w:rsidRPr="00012D49">
              <w:rPr>
                <w:rFonts w:ascii="Comic Sans MS" w:hAnsi="Comic Sans MS" w:cs="Arial"/>
              </w:rPr>
              <w:br/>
            </w:r>
            <w:r w:rsidR="00A57B15" w:rsidRPr="00012D49">
              <w:rPr>
                <w:rFonts w:ascii="Comic Sans MS" w:hAnsi="Comic Sans MS" w:cs="Arial"/>
              </w:rPr>
              <w:br/>
            </w:r>
            <w:r w:rsidR="00A57B15" w:rsidRPr="00012D49">
              <w:rPr>
                <w:rFonts w:ascii="Comic Sans MS" w:hAnsi="Comic Sans MS" w:cs="Arial"/>
              </w:rPr>
              <w:br/>
            </w: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Level(s) of Bloom’s taxonomy:</w:t>
            </w:r>
          </w:p>
        </w:tc>
        <w:tc>
          <w:tcPr>
            <w:tcW w:w="1368" w:type="dxa"/>
          </w:tcPr>
          <w:p w:rsidR="00A57B15" w:rsidRPr="00B91390" w:rsidRDefault="00A57B15" w:rsidP="00A57B15">
            <w:pPr>
              <w:spacing w:after="0" w:line="240" w:lineRule="auto"/>
              <w:rPr>
                <w:rFonts w:ascii="Comic Sans MS" w:hAnsi="Comic Sans MS"/>
                <w:color w:val="000000"/>
                <w:sz w:val="16"/>
                <w:szCs w:val="16"/>
                <w:highlight w:val="lightGray"/>
              </w:rPr>
            </w:pPr>
            <w:r w:rsidRPr="00B91390">
              <w:rPr>
                <w:rFonts w:ascii="Comic Sans MS" w:hAnsi="Comic Sans MS"/>
                <w:color w:val="000000"/>
                <w:sz w:val="16"/>
                <w:szCs w:val="16"/>
                <w:highlight w:val="lightGray"/>
              </w:rPr>
              <w:t>I Knowledge</w:t>
            </w:r>
          </w:p>
          <w:p w:rsidR="00A57B15" w:rsidRPr="00286B9D" w:rsidRDefault="00A57B15" w:rsidP="00A57B15">
            <w:pPr>
              <w:shd w:val="clear" w:color="auto" w:fill="FFFFFF"/>
              <w:spacing w:after="0" w:line="240" w:lineRule="auto"/>
              <w:rPr>
                <w:rFonts w:ascii="Comic Sans MS" w:hAnsi="Comic Sans MS"/>
                <w:color w:val="000000"/>
                <w:sz w:val="16"/>
                <w:szCs w:val="16"/>
              </w:rPr>
            </w:pPr>
            <w:r w:rsidRPr="009E6EF4">
              <w:rPr>
                <w:rFonts w:ascii="Comic Sans MS" w:hAnsi="Comic Sans MS"/>
                <w:color w:val="000000"/>
                <w:sz w:val="16"/>
                <w:szCs w:val="16"/>
              </w:rPr>
              <w:t>II Comprehension</w:t>
            </w:r>
          </w:p>
          <w:p w:rsidR="00A57B15" w:rsidRPr="00012D49" w:rsidRDefault="00A57B15" w:rsidP="00A57B15">
            <w:pPr>
              <w:shd w:val="clear" w:color="auto" w:fill="FFFFFF"/>
              <w:spacing w:after="0" w:line="240" w:lineRule="auto"/>
              <w:rPr>
                <w:rFonts w:ascii="Comic Sans MS" w:hAnsi="Comic Sans MS"/>
                <w:color w:val="000000"/>
                <w:sz w:val="16"/>
                <w:szCs w:val="16"/>
              </w:rPr>
            </w:pPr>
            <w:r w:rsidRPr="00012D49">
              <w:rPr>
                <w:rFonts w:ascii="Comic Sans MS" w:hAnsi="Comic Sans MS"/>
                <w:color w:val="000000"/>
                <w:sz w:val="16"/>
                <w:szCs w:val="16"/>
              </w:rPr>
              <w:t>III Application</w:t>
            </w:r>
          </w:p>
          <w:p w:rsidR="00A57B15" w:rsidRPr="00A85676" w:rsidRDefault="00A57B15" w:rsidP="00A57B15">
            <w:pPr>
              <w:shd w:val="clear" w:color="auto" w:fill="FFFFFF"/>
              <w:spacing w:after="0" w:line="240" w:lineRule="auto"/>
              <w:rPr>
                <w:rFonts w:ascii="Comic Sans MS" w:hAnsi="Comic Sans MS"/>
                <w:color w:val="000000"/>
                <w:sz w:val="16"/>
                <w:szCs w:val="16"/>
              </w:rPr>
            </w:pPr>
            <w:r w:rsidRPr="00012D49">
              <w:rPr>
                <w:rFonts w:ascii="Comic Sans MS" w:hAnsi="Comic Sans MS"/>
                <w:color w:val="000000"/>
                <w:sz w:val="16"/>
                <w:szCs w:val="16"/>
              </w:rPr>
              <w:t>IV Analysis</w:t>
            </w:r>
          </w:p>
          <w:p w:rsidR="00A57B15" w:rsidRPr="00A85676" w:rsidRDefault="00A57B15" w:rsidP="00A57B15">
            <w:pPr>
              <w:shd w:val="clear" w:color="auto" w:fill="FFFFFF"/>
              <w:spacing w:after="0" w:line="240" w:lineRule="auto"/>
              <w:rPr>
                <w:rFonts w:ascii="Comic Sans MS" w:hAnsi="Comic Sans MS"/>
                <w:color w:val="000000"/>
                <w:sz w:val="16"/>
                <w:szCs w:val="16"/>
              </w:rPr>
            </w:pPr>
            <w:r w:rsidRPr="00A85676">
              <w:rPr>
                <w:rFonts w:ascii="Comic Sans MS" w:hAnsi="Comic Sans MS"/>
                <w:color w:val="000000"/>
                <w:sz w:val="16"/>
                <w:szCs w:val="16"/>
              </w:rPr>
              <w:t>V Synthesis</w:t>
            </w:r>
          </w:p>
          <w:p w:rsidR="00A57B15" w:rsidRPr="00CC62AB" w:rsidRDefault="00A57B15" w:rsidP="00A57B15">
            <w:pPr>
              <w:shd w:val="clear" w:color="auto" w:fill="FFFFFF"/>
              <w:spacing w:after="0" w:line="240" w:lineRule="auto"/>
              <w:rPr>
                <w:rFonts w:ascii="Comic Sans MS" w:hAnsi="Comic Sans MS"/>
                <w:color w:val="000000"/>
                <w:sz w:val="16"/>
                <w:szCs w:val="16"/>
              </w:rPr>
            </w:pPr>
            <w:r w:rsidRPr="00FA73C9">
              <w:rPr>
                <w:rFonts w:ascii="Comic Sans MS" w:hAnsi="Comic Sans MS"/>
                <w:color w:val="000000"/>
                <w:sz w:val="16"/>
                <w:szCs w:val="16"/>
                <w:highlight w:val="lightGray"/>
              </w:rPr>
              <w:t>VI Evaluation</w:t>
            </w:r>
          </w:p>
          <w:p w:rsidR="00A57B15" w:rsidRPr="00CC62AB" w:rsidRDefault="00A57B15" w:rsidP="00A57B15">
            <w:pPr>
              <w:spacing w:after="0" w:line="240" w:lineRule="auto"/>
              <w:rPr>
                <w:rFonts w:ascii="Comic Sans MS" w:hAnsi="Comic Sans MS"/>
                <w:color w:val="000000"/>
                <w:sz w:val="16"/>
                <w:szCs w:val="16"/>
              </w:rPr>
            </w:pP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012D49">
        <w:trPr>
          <w:trHeight w:hRule="exact" w:val="1882"/>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Engagement</w:t>
            </w:r>
          </w:p>
          <w:p w:rsidR="00A57B15" w:rsidRPr="001C3DEA" w:rsidRDefault="00A57B15" w:rsidP="00637CD2">
            <w:pPr>
              <w:rPr>
                <w:rFonts w:ascii="Comic Sans MS" w:hAnsi="Comic Sans MS"/>
                <w:b/>
                <w:color w:val="000000"/>
              </w:rPr>
            </w:pPr>
          </w:p>
        </w:tc>
        <w:tc>
          <w:tcPr>
            <w:tcW w:w="6395" w:type="dxa"/>
            <w:gridSpan w:val="2"/>
            <w:tcBorders>
              <w:right w:val="single" w:sz="18" w:space="0" w:color="auto"/>
            </w:tcBorders>
          </w:tcPr>
          <w:p w:rsidR="00524C97" w:rsidRDefault="00012D49" w:rsidP="002C206F">
            <w:pPr>
              <w:pStyle w:val="ListParagraph"/>
              <w:numPr>
                <w:ilvl w:val="0"/>
                <w:numId w:val="16"/>
              </w:numPr>
              <w:rPr>
                <w:rFonts w:ascii="Comic Sans MS" w:hAnsi="Comic Sans MS"/>
                <w:color w:val="000000"/>
              </w:rPr>
            </w:pPr>
            <w:r>
              <w:rPr>
                <w:rFonts w:ascii="Comic Sans MS" w:hAnsi="Comic Sans MS"/>
                <w:color w:val="000000"/>
              </w:rPr>
              <w:t>Students will be asked to read, annotate and summarize the text “Factors Affecting Autumn Leaf Color.”</w:t>
            </w:r>
          </w:p>
          <w:p w:rsidR="00012D49" w:rsidRDefault="00012D49" w:rsidP="002C206F">
            <w:pPr>
              <w:pStyle w:val="ListParagraph"/>
              <w:numPr>
                <w:ilvl w:val="0"/>
                <w:numId w:val="16"/>
              </w:numPr>
              <w:rPr>
                <w:rFonts w:ascii="Comic Sans MS" w:hAnsi="Comic Sans MS"/>
                <w:color w:val="000000"/>
              </w:rPr>
            </w:pPr>
            <w:r>
              <w:rPr>
                <w:rFonts w:ascii="Comic Sans MS" w:hAnsi="Comic Sans MS"/>
                <w:color w:val="000000"/>
              </w:rPr>
              <w:t>Students will be familiarized with the lab protocol for the field investigation.</w:t>
            </w:r>
          </w:p>
          <w:p w:rsidR="00012D49" w:rsidRDefault="00012D49" w:rsidP="00012D49">
            <w:pPr>
              <w:pStyle w:val="ListParagraph"/>
              <w:rPr>
                <w:rFonts w:ascii="Comic Sans MS" w:hAnsi="Comic Sans MS"/>
                <w:color w:val="000000"/>
              </w:rPr>
            </w:pPr>
          </w:p>
          <w:p w:rsidR="00B85542" w:rsidRPr="00012D49" w:rsidRDefault="00B85542" w:rsidP="00012D49">
            <w:pPr>
              <w:rPr>
                <w:rFonts w:ascii="Comic Sans MS" w:hAnsi="Comic Sans MS"/>
                <w:color w:val="000000"/>
              </w:rPr>
            </w:pPr>
          </w:p>
          <w:p w:rsidR="00A57B15" w:rsidRPr="003E5B5E" w:rsidRDefault="00A57B15" w:rsidP="00637CD2">
            <w:pPr>
              <w:autoSpaceDE w:val="0"/>
              <w:autoSpaceDN w:val="0"/>
              <w:adjustRightInd w:val="0"/>
              <w:rPr>
                <w:rFonts w:ascii="Comic Sans MS" w:hAnsi="Comic Sans MS"/>
                <w:color w:val="000000"/>
              </w:rPr>
            </w:pP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p>
        </w:tc>
        <w:tc>
          <w:tcPr>
            <w:tcW w:w="1368" w:type="dxa"/>
          </w:tcPr>
          <w:p w:rsidR="00A57B15" w:rsidRPr="007E4657" w:rsidRDefault="00A57B15" w:rsidP="00A57B15">
            <w:pPr>
              <w:spacing w:after="0" w:line="240" w:lineRule="auto"/>
              <w:rPr>
                <w:rFonts w:ascii="Comic Sans MS" w:hAnsi="Comic Sans MS"/>
                <w:color w:val="000000"/>
                <w:sz w:val="16"/>
                <w:szCs w:val="16"/>
                <w:highlight w:val="lightGray"/>
              </w:rPr>
            </w:pPr>
            <w:r w:rsidRPr="007E4657">
              <w:rPr>
                <w:rFonts w:ascii="Comic Sans MS" w:hAnsi="Comic Sans MS"/>
                <w:color w:val="000000"/>
                <w:sz w:val="16"/>
                <w:szCs w:val="16"/>
                <w:highlight w:val="lightGray"/>
              </w:rPr>
              <w:t>I Knowledge</w:t>
            </w:r>
          </w:p>
          <w:p w:rsidR="00A57B15" w:rsidRPr="00CC62AB" w:rsidRDefault="00A57B15" w:rsidP="00A57B15">
            <w:pPr>
              <w:spacing w:after="0" w:line="240" w:lineRule="auto"/>
              <w:rPr>
                <w:rFonts w:ascii="Comic Sans MS" w:hAnsi="Comic Sans MS"/>
                <w:color w:val="000000"/>
                <w:sz w:val="16"/>
                <w:szCs w:val="16"/>
              </w:rPr>
            </w:pPr>
            <w:r w:rsidRPr="009C19C9">
              <w:rPr>
                <w:rFonts w:ascii="Comic Sans MS" w:hAnsi="Comic Sans MS"/>
                <w:color w:val="000000"/>
                <w:sz w:val="16"/>
                <w:szCs w:val="16"/>
                <w:highlight w:val="lightGray"/>
              </w:rPr>
              <w:t>II Comprehension</w:t>
            </w:r>
          </w:p>
          <w:p w:rsidR="00A57B15" w:rsidRPr="005C7DBB" w:rsidRDefault="00A57B15" w:rsidP="00A57B15">
            <w:pPr>
              <w:spacing w:after="0" w:line="240" w:lineRule="auto"/>
              <w:rPr>
                <w:rFonts w:ascii="Comic Sans MS" w:hAnsi="Comic Sans MS"/>
                <w:color w:val="000000"/>
                <w:sz w:val="16"/>
                <w:szCs w:val="16"/>
              </w:rPr>
            </w:pPr>
            <w:r w:rsidRPr="0024037D">
              <w:rPr>
                <w:rFonts w:ascii="Comic Sans MS" w:hAnsi="Comic Sans MS"/>
                <w:color w:val="000000"/>
                <w:sz w:val="16"/>
                <w:szCs w:val="16"/>
              </w:rPr>
              <w:t>III Application</w:t>
            </w:r>
          </w:p>
          <w:p w:rsidR="00A57B15" w:rsidRPr="005C7DBB" w:rsidRDefault="00A57B15" w:rsidP="00A57B15">
            <w:pPr>
              <w:spacing w:after="0" w:line="240" w:lineRule="auto"/>
              <w:rPr>
                <w:rFonts w:ascii="Comic Sans MS" w:hAnsi="Comic Sans MS"/>
                <w:color w:val="000000"/>
                <w:sz w:val="16"/>
                <w:szCs w:val="16"/>
              </w:rPr>
            </w:pPr>
            <w:r w:rsidRPr="003E5B5E">
              <w:rPr>
                <w:rFonts w:ascii="Comic Sans MS" w:hAnsi="Comic Sans MS"/>
                <w:color w:val="000000"/>
                <w:sz w:val="16"/>
                <w:szCs w:val="16"/>
              </w:rPr>
              <w:t>IV Analysis</w:t>
            </w:r>
          </w:p>
          <w:p w:rsidR="00A57B15" w:rsidRPr="005C7DBB"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V Synthesis</w:t>
            </w:r>
          </w:p>
          <w:p w:rsidR="00A57B15" w:rsidRPr="00CC62AB" w:rsidRDefault="00A57B15" w:rsidP="00A57B15">
            <w:pPr>
              <w:spacing w:after="0" w:line="240" w:lineRule="auto"/>
              <w:rPr>
                <w:rFonts w:ascii="Comic Sans MS" w:hAnsi="Comic Sans MS"/>
                <w:color w:val="000000"/>
                <w:sz w:val="16"/>
                <w:szCs w:val="16"/>
              </w:rPr>
            </w:pPr>
            <w:r w:rsidRPr="00286B9D">
              <w:rPr>
                <w:rFonts w:ascii="Comic Sans MS" w:hAnsi="Comic Sans MS"/>
                <w:color w:val="000000"/>
                <w:sz w:val="16"/>
                <w:szCs w:val="16"/>
              </w:rPr>
              <w:t>VI Evaluation</w:t>
            </w: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012D49">
        <w:trPr>
          <w:trHeight w:hRule="exact" w:val="4141"/>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Exploration</w:t>
            </w:r>
            <w:r>
              <w:rPr>
                <w:rFonts w:ascii="Comic Sans MS" w:hAnsi="Comic Sans MS"/>
                <w:b/>
                <w:color w:val="000000"/>
              </w:rPr>
              <w:t xml:space="preserve"> </w:t>
            </w:r>
          </w:p>
          <w:p w:rsidR="00A57B15" w:rsidRPr="001C3DEA" w:rsidRDefault="00A57B15" w:rsidP="00637CD2">
            <w:pPr>
              <w:rPr>
                <w:rFonts w:ascii="Comic Sans MS" w:hAnsi="Comic Sans MS"/>
                <w:b/>
                <w:color w:val="000000"/>
                <w:sz w:val="20"/>
                <w:szCs w:val="20"/>
              </w:rPr>
            </w:pPr>
          </w:p>
        </w:tc>
        <w:tc>
          <w:tcPr>
            <w:tcW w:w="6395" w:type="dxa"/>
            <w:gridSpan w:val="2"/>
            <w:tcBorders>
              <w:right w:val="single" w:sz="18" w:space="0" w:color="auto"/>
            </w:tcBorders>
          </w:tcPr>
          <w:p w:rsidR="00A57B15" w:rsidRDefault="00012D49" w:rsidP="00012D49">
            <w:pPr>
              <w:pStyle w:val="ListParagraph"/>
              <w:numPr>
                <w:ilvl w:val="0"/>
                <w:numId w:val="26"/>
              </w:numPr>
              <w:autoSpaceDE w:val="0"/>
              <w:autoSpaceDN w:val="0"/>
              <w:adjustRightInd w:val="0"/>
              <w:rPr>
                <w:rFonts w:ascii="Comic Sans MS" w:hAnsi="Comic Sans MS" w:cs="Helvetica"/>
              </w:rPr>
            </w:pPr>
            <w:r>
              <w:rPr>
                <w:rFonts w:ascii="Comic Sans MS" w:hAnsi="Comic Sans MS" w:cs="Helvetica"/>
              </w:rPr>
              <w:t>Students will work in pairs in conducting a field investigation.</w:t>
            </w:r>
          </w:p>
          <w:p w:rsidR="00012D49" w:rsidRDefault="00012D49" w:rsidP="00012D49">
            <w:pPr>
              <w:pStyle w:val="ListParagraph"/>
              <w:numPr>
                <w:ilvl w:val="0"/>
                <w:numId w:val="26"/>
              </w:numPr>
              <w:autoSpaceDE w:val="0"/>
              <w:autoSpaceDN w:val="0"/>
              <w:adjustRightInd w:val="0"/>
              <w:rPr>
                <w:rFonts w:ascii="Comic Sans MS" w:hAnsi="Comic Sans MS" w:cs="Helvetica"/>
              </w:rPr>
            </w:pPr>
            <w:r>
              <w:rPr>
                <w:rFonts w:ascii="Comic Sans MS" w:hAnsi="Comic Sans MS" w:cs="Helvetica"/>
              </w:rPr>
              <w:t>Students will perform the first part of their field investigation by:</w:t>
            </w:r>
          </w:p>
          <w:p w:rsidR="00012D49" w:rsidRDefault="00012D49" w:rsidP="00012D49">
            <w:pPr>
              <w:pStyle w:val="ListParagraph"/>
              <w:numPr>
                <w:ilvl w:val="1"/>
                <w:numId w:val="13"/>
              </w:numPr>
              <w:autoSpaceDE w:val="0"/>
              <w:autoSpaceDN w:val="0"/>
              <w:adjustRightInd w:val="0"/>
              <w:rPr>
                <w:rFonts w:ascii="Comic Sans MS" w:hAnsi="Comic Sans MS" w:cs="Helvetica"/>
              </w:rPr>
            </w:pPr>
            <w:r>
              <w:rPr>
                <w:rFonts w:ascii="Comic Sans MS" w:hAnsi="Comic Sans MS" w:cs="Helvetica"/>
              </w:rPr>
              <w:t>Flagging the trees</w:t>
            </w:r>
          </w:p>
          <w:p w:rsidR="00012D49" w:rsidRDefault="00012D49" w:rsidP="00012D49">
            <w:pPr>
              <w:pStyle w:val="ListParagraph"/>
              <w:numPr>
                <w:ilvl w:val="1"/>
                <w:numId w:val="13"/>
              </w:numPr>
              <w:autoSpaceDE w:val="0"/>
              <w:autoSpaceDN w:val="0"/>
              <w:adjustRightInd w:val="0"/>
              <w:rPr>
                <w:rFonts w:ascii="Comic Sans MS" w:hAnsi="Comic Sans MS" w:cs="Helvetica"/>
              </w:rPr>
            </w:pPr>
            <w:r>
              <w:rPr>
                <w:rFonts w:ascii="Comic Sans MS" w:hAnsi="Comic Sans MS" w:cs="Helvetica"/>
              </w:rPr>
              <w:t>Measuring the width and length of the leaves assigned to them.</w:t>
            </w:r>
          </w:p>
          <w:p w:rsidR="00012D49" w:rsidRDefault="00012D49" w:rsidP="00012D49">
            <w:pPr>
              <w:pStyle w:val="ListParagraph"/>
              <w:numPr>
                <w:ilvl w:val="1"/>
                <w:numId w:val="13"/>
              </w:numPr>
              <w:autoSpaceDE w:val="0"/>
              <w:autoSpaceDN w:val="0"/>
              <w:adjustRightInd w:val="0"/>
              <w:rPr>
                <w:rFonts w:ascii="Comic Sans MS" w:hAnsi="Comic Sans MS" w:cs="Helvetica"/>
              </w:rPr>
            </w:pPr>
            <w:r>
              <w:rPr>
                <w:rFonts w:ascii="Comic Sans MS" w:hAnsi="Comic Sans MS" w:cs="Helvetica"/>
              </w:rPr>
              <w:t>Make field notes of the weather and plants/animals spotted in the research site.</w:t>
            </w:r>
          </w:p>
          <w:p w:rsidR="00012D49" w:rsidRPr="00012D49" w:rsidRDefault="00012D49" w:rsidP="00012D49">
            <w:pPr>
              <w:pStyle w:val="ListParagraph"/>
              <w:numPr>
                <w:ilvl w:val="0"/>
                <w:numId w:val="27"/>
              </w:numPr>
              <w:autoSpaceDE w:val="0"/>
              <w:autoSpaceDN w:val="0"/>
              <w:adjustRightInd w:val="0"/>
              <w:rPr>
                <w:rFonts w:ascii="Comic Sans MS" w:hAnsi="Comic Sans MS" w:cs="Helvetica"/>
              </w:rPr>
            </w:pPr>
            <w:r>
              <w:rPr>
                <w:rFonts w:ascii="Comic Sans MS" w:hAnsi="Comic Sans MS" w:cs="Helvetica"/>
              </w:rPr>
              <w:t>Students will formulate their hypothesis.</w:t>
            </w:r>
          </w:p>
          <w:p w:rsidR="00A57B15" w:rsidRDefault="00A57B15" w:rsidP="00637CD2">
            <w:pPr>
              <w:ind w:left="720" w:right="-270"/>
              <w:rPr>
                <w:rFonts w:ascii="Comic Sans MS" w:hAnsi="Comic Sans MS" w:cs="Arial"/>
              </w:rPr>
            </w:pPr>
          </w:p>
          <w:p w:rsidR="00A57B15" w:rsidRPr="00BA75E1" w:rsidRDefault="00A57B15" w:rsidP="00637CD2">
            <w:pPr>
              <w:ind w:left="405" w:right="-270"/>
              <w:rPr>
                <w:rFonts w:ascii="Comic Sans MS" w:hAnsi="Comic Sans MS" w:cs="Arial"/>
              </w:rPr>
            </w:pPr>
          </w:p>
          <w:p w:rsidR="00A57B15" w:rsidRPr="00BA75E1" w:rsidRDefault="00A57B15" w:rsidP="00637CD2">
            <w:pPr>
              <w:ind w:left="450" w:right="-270"/>
              <w:rPr>
                <w:rFonts w:ascii="Comic Sans MS" w:hAnsi="Comic Sans MS" w:cs="Arial"/>
              </w:rPr>
            </w:pPr>
          </w:p>
          <w:p w:rsidR="00A57B15" w:rsidRDefault="00A57B15" w:rsidP="00637CD2">
            <w:pPr>
              <w:ind w:left="450" w:right="-270"/>
              <w:rPr>
                <w:rFonts w:ascii="Comic Sans MS" w:hAnsi="Comic Sans MS" w:cs="Arial"/>
              </w:rPr>
            </w:pPr>
          </w:p>
          <w:p w:rsidR="00A57B15" w:rsidRPr="009F2756" w:rsidRDefault="00A57B15" w:rsidP="00637CD2">
            <w:pPr>
              <w:ind w:left="-270" w:right="-270"/>
              <w:rPr>
                <w:rFonts w:ascii="Comic Sans MS" w:hAnsi="Comic Sans MS" w:cs="Arial"/>
              </w:rPr>
            </w:pPr>
          </w:p>
          <w:p w:rsidR="00A57B15" w:rsidRPr="009F2756" w:rsidRDefault="00A57B15" w:rsidP="00637CD2">
            <w:pPr>
              <w:ind w:right="-270" w:hanging="360"/>
              <w:rPr>
                <w:rFonts w:ascii="Comic Sans MS" w:hAnsi="Comic Sans MS"/>
                <w:bCs/>
              </w:rPr>
            </w:pPr>
            <w:r w:rsidRPr="009F2756">
              <w:rPr>
                <w:rFonts w:ascii="Comic Sans MS" w:hAnsi="Comic Sans MS"/>
                <w:b/>
                <w:u w:val="single"/>
              </w:rPr>
              <w:t>Di</w:t>
            </w:r>
          </w:p>
          <w:p w:rsidR="00A57B15" w:rsidRPr="009F2756" w:rsidRDefault="00A57B15" w:rsidP="00637CD2">
            <w:pPr>
              <w:ind w:left="720"/>
              <w:rPr>
                <w:rFonts w:ascii="Comic Sans MS" w:hAnsi="Comic Sans MS"/>
                <w:bCs/>
              </w:rPr>
            </w:pP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 xml:space="preserve">Level(s) of Bloom’s taxonomy: </w:t>
            </w:r>
          </w:p>
        </w:tc>
        <w:tc>
          <w:tcPr>
            <w:tcW w:w="1368" w:type="dxa"/>
          </w:tcPr>
          <w:p w:rsidR="00A57B15" w:rsidRPr="007E4657" w:rsidRDefault="00A57B15" w:rsidP="00A57B15">
            <w:pPr>
              <w:spacing w:after="0" w:line="240" w:lineRule="auto"/>
              <w:rPr>
                <w:rFonts w:ascii="Comic Sans MS" w:hAnsi="Comic Sans MS"/>
                <w:color w:val="000000"/>
                <w:sz w:val="16"/>
                <w:szCs w:val="16"/>
                <w:highlight w:val="lightGray"/>
              </w:rPr>
            </w:pPr>
            <w:r w:rsidRPr="007E4657">
              <w:rPr>
                <w:rFonts w:ascii="Comic Sans MS" w:hAnsi="Comic Sans MS"/>
                <w:color w:val="000000"/>
                <w:sz w:val="16"/>
                <w:szCs w:val="16"/>
                <w:highlight w:val="lightGray"/>
              </w:rPr>
              <w:t>I Knowledge</w:t>
            </w:r>
          </w:p>
          <w:p w:rsidR="00A57B15" w:rsidRPr="00CC62AB" w:rsidRDefault="00A57B15" w:rsidP="00A57B15">
            <w:pPr>
              <w:spacing w:after="0" w:line="240" w:lineRule="auto"/>
              <w:rPr>
                <w:rFonts w:ascii="Comic Sans MS" w:hAnsi="Comic Sans MS"/>
                <w:color w:val="000000"/>
                <w:sz w:val="16"/>
                <w:szCs w:val="16"/>
              </w:rPr>
            </w:pPr>
            <w:r w:rsidRPr="00A57B15">
              <w:rPr>
                <w:rFonts w:ascii="Comic Sans MS" w:hAnsi="Comic Sans MS"/>
                <w:color w:val="000000"/>
                <w:sz w:val="16"/>
                <w:szCs w:val="16"/>
              </w:rPr>
              <w:t>II Comprehension</w:t>
            </w:r>
          </w:p>
          <w:p w:rsidR="00A57B15" w:rsidRPr="00A57B15" w:rsidRDefault="00A57B15" w:rsidP="00A57B15">
            <w:pPr>
              <w:spacing w:after="0" w:line="240" w:lineRule="auto"/>
              <w:rPr>
                <w:rFonts w:ascii="Comic Sans MS" w:hAnsi="Comic Sans MS"/>
                <w:color w:val="000000"/>
                <w:sz w:val="16"/>
                <w:szCs w:val="16"/>
                <w:highlight w:val="lightGray"/>
              </w:rPr>
            </w:pPr>
            <w:r w:rsidRPr="00A57B15">
              <w:rPr>
                <w:rFonts w:ascii="Comic Sans MS" w:hAnsi="Comic Sans MS"/>
                <w:color w:val="000000"/>
                <w:sz w:val="16"/>
                <w:szCs w:val="16"/>
                <w:highlight w:val="lightGray"/>
              </w:rPr>
              <w:t>III Application</w:t>
            </w:r>
          </w:p>
          <w:p w:rsidR="00A57B15" w:rsidRPr="00012D49"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IV Analysis</w:t>
            </w:r>
          </w:p>
          <w:p w:rsidR="00A57B15" w:rsidRPr="000A6269"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V Synthesis</w:t>
            </w:r>
          </w:p>
          <w:p w:rsidR="00A57B15" w:rsidRPr="00CC62AB" w:rsidRDefault="00A57B15" w:rsidP="00A57B15">
            <w:pPr>
              <w:spacing w:after="0" w:line="240" w:lineRule="auto"/>
              <w:rPr>
                <w:rFonts w:ascii="Comic Sans MS" w:hAnsi="Comic Sans MS"/>
                <w:color w:val="000000"/>
                <w:sz w:val="16"/>
                <w:szCs w:val="16"/>
              </w:rPr>
            </w:pPr>
            <w:r w:rsidRPr="000A6269">
              <w:rPr>
                <w:rFonts w:ascii="Comic Sans MS" w:hAnsi="Comic Sans MS"/>
                <w:color w:val="000000"/>
                <w:sz w:val="16"/>
                <w:szCs w:val="16"/>
              </w:rPr>
              <w:t>VI Evaluation</w:t>
            </w: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637CD2">
        <w:trPr>
          <w:trHeight w:hRule="exact" w:val="1702"/>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Explanation</w:t>
            </w:r>
          </w:p>
          <w:p w:rsidR="00A57B15" w:rsidRPr="001C3DEA" w:rsidRDefault="00A57B15" w:rsidP="00637CD2">
            <w:pPr>
              <w:rPr>
                <w:rFonts w:ascii="Comic Sans MS" w:hAnsi="Comic Sans MS"/>
                <w:b/>
                <w:color w:val="000000"/>
              </w:rPr>
            </w:pPr>
          </w:p>
        </w:tc>
        <w:tc>
          <w:tcPr>
            <w:tcW w:w="6395" w:type="dxa"/>
            <w:gridSpan w:val="2"/>
            <w:tcBorders>
              <w:right w:val="single" w:sz="18" w:space="0" w:color="auto"/>
            </w:tcBorders>
          </w:tcPr>
          <w:p w:rsidR="00A57B15" w:rsidRPr="00A57B15" w:rsidRDefault="00012D49" w:rsidP="00012D49">
            <w:pPr>
              <w:pStyle w:val="ListParagraph"/>
              <w:numPr>
                <w:ilvl w:val="0"/>
                <w:numId w:val="15"/>
              </w:numPr>
              <w:rPr>
                <w:rFonts w:ascii="Comic Sans MS" w:hAnsi="Comic Sans MS"/>
                <w:color w:val="000000"/>
              </w:rPr>
            </w:pPr>
            <w:r>
              <w:rPr>
                <w:rFonts w:ascii="Comic Sans MS" w:hAnsi="Comic Sans MS"/>
                <w:color w:val="000000"/>
              </w:rPr>
              <w:t>Students will be asked to state their hypothesis in a form of argumentation where they have to state a claim and provide warrants to their claim. Students can use their prior experience of the season and the text they have read as warrants.</w:t>
            </w: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 xml:space="preserve">Level(s) of Bloom’s taxonomy: </w:t>
            </w:r>
          </w:p>
        </w:tc>
        <w:tc>
          <w:tcPr>
            <w:tcW w:w="1368" w:type="dxa"/>
          </w:tcPr>
          <w:p w:rsidR="00A57B15" w:rsidRPr="00726C67" w:rsidRDefault="00A57B15" w:rsidP="00A57B15">
            <w:pPr>
              <w:spacing w:after="0" w:line="240" w:lineRule="auto"/>
              <w:rPr>
                <w:rFonts w:ascii="Comic Sans MS" w:hAnsi="Comic Sans MS"/>
                <w:color w:val="000000"/>
                <w:sz w:val="16"/>
                <w:szCs w:val="16"/>
                <w:highlight w:val="lightGray"/>
              </w:rPr>
            </w:pPr>
            <w:r w:rsidRPr="00726C67">
              <w:rPr>
                <w:rFonts w:ascii="Comic Sans MS" w:hAnsi="Comic Sans MS"/>
                <w:color w:val="000000"/>
                <w:sz w:val="16"/>
                <w:szCs w:val="16"/>
                <w:highlight w:val="lightGray"/>
              </w:rPr>
              <w:t>I Knowledge</w:t>
            </w:r>
          </w:p>
          <w:p w:rsidR="00A57B15" w:rsidRPr="00C17BBA" w:rsidRDefault="00A57B15" w:rsidP="00A57B15">
            <w:pPr>
              <w:spacing w:after="0" w:line="240" w:lineRule="auto"/>
              <w:rPr>
                <w:rFonts w:ascii="Comic Sans MS" w:hAnsi="Comic Sans MS"/>
                <w:color w:val="000000"/>
                <w:sz w:val="16"/>
                <w:szCs w:val="16"/>
              </w:rPr>
            </w:pPr>
            <w:r w:rsidRPr="0087451E">
              <w:rPr>
                <w:rFonts w:ascii="Comic Sans MS" w:hAnsi="Comic Sans MS"/>
                <w:color w:val="000000"/>
                <w:sz w:val="16"/>
                <w:szCs w:val="16"/>
              </w:rPr>
              <w:t>II Comprehension</w:t>
            </w:r>
          </w:p>
          <w:p w:rsidR="00A57B15" w:rsidRPr="00BA75E1" w:rsidRDefault="00A57B15" w:rsidP="00A57B15">
            <w:pPr>
              <w:spacing w:after="0" w:line="240" w:lineRule="auto"/>
              <w:rPr>
                <w:rFonts w:ascii="Comic Sans MS" w:hAnsi="Comic Sans MS"/>
                <w:color w:val="000000"/>
                <w:sz w:val="16"/>
                <w:szCs w:val="16"/>
              </w:rPr>
            </w:pPr>
            <w:r w:rsidRPr="00BA75E1">
              <w:rPr>
                <w:rFonts w:ascii="Comic Sans MS" w:hAnsi="Comic Sans MS"/>
                <w:color w:val="000000"/>
                <w:sz w:val="16"/>
                <w:szCs w:val="16"/>
              </w:rPr>
              <w:t>III Application</w:t>
            </w:r>
          </w:p>
          <w:p w:rsidR="00A57B15" w:rsidRPr="00EA5D4D" w:rsidRDefault="00A57B15" w:rsidP="00A57B15">
            <w:pPr>
              <w:spacing w:after="0" w:line="240" w:lineRule="auto"/>
              <w:rPr>
                <w:rFonts w:ascii="Comic Sans MS" w:hAnsi="Comic Sans MS"/>
                <w:color w:val="000000"/>
                <w:sz w:val="16"/>
                <w:szCs w:val="16"/>
              </w:rPr>
            </w:pPr>
            <w:r w:rsidRPr="00EA5D4D">
              <w:rPr>
                <w:rFonts w:ascii="Comic Sans MS" w:hAnsi="Comic Sans MS"/>
                <w:color w:val="000000"/>
                <w:sz w:val="16"/>
                <w:szCs w:val="16"/>
              </w:rPr>
              <w:t>IV Analysis</w:t>
            </w:r>
          </w:p>
          <w:p w:rsidR="00A57B15" w:rsidRPr="001B1F03" w:rsidRDefault="00A57B15" w:rsidP="00A57B15">
            <w:pPr>
              <w:spacing w:after="0" w:line="240" w:lineRule="auto"/>
              <w:rPr>
                <w:rFonts w:ascii="Comic Sans MS" w:hAnsi="Comic Sans MS"/>
                <w:color w:val="000000"/>
                <w:sz w:val="16"/>
                <w:szCs w:val="16"/>
              </w:rPr>
            </w:pPr>
            <w:r w:rsidRPr="00524C97">
              <w:rPr>
                <w:rFonts w:ascii="Comic Sans MS" w:hAnsi="Comic Sans MS"/>
                <w:color w:val="000000"/>
                <w:sz w:val="16"/>
                <w:szCs w:val="16"/>
                <w:highlight w:val="lightGray"/>
              </w:rPr>
              <w:t>V Synthesis</w:t>
            </w:r>
          </w:p>
          <w:p w:rsidR="00A57B15" w:rsidRPr="00C17BBA" w:rsidRDefault="00A57B15" w:rsidP="00A57B15">
            <w:pPr>
              <w:spacing w:after="0" w:line="240" w:lineRule="auto"/>
              <w:rPr>
                <w:rFonts w:ascii="Comic Sans MS" w:hAnsi="Comic Sans MS"/>
                <w:color w:val="000000"/>
                <w:sz w:val="16"/>
                <w:szCs w:val="16"/>
              </w:rPr>
            </w:pPr>
            <w:r w:rsidRPr="00F23D08">
              <w:rPr>
                <w:rFonts w:ascii="Comic Sans MS" w:hAnsi="Comic Sans MS"/>
                <w:color w:val="000000"/>
                <w:sz w:val="16"/>
                <w:szCs w:val="16"/>
                <w:highlight w:val="lightGray"/>
              </w:rPr>
              <w:t>VI Evaluation</w:t>
            </w:r>
          </w:p>
          <w:p w:rsidR="00A57B15" w:rsidRPr="00CC62AB" w:rsidRDefault="00A57B15" w:rsidP="00A57B15">
            <w:pPr>
              <w:spacing w:after="0" w:line="240" w:lineRule="auto"/>
              <w:rPr>
                <w:rFonts w:ascii="Comic Sans MS" w:hAnsi="Comic Sans MS"/>
                <w:i/>
                <w:color w:val="000000"/>
                <w:sz w:val="16"/>
                <w:szCs w:val="16"/>
              </w:rPr>
            </w:pPr>
          </w:p>
        </w:tc>
      </w:tr>
      <w:tr w:rsidR="00A57B15" w:rsidRPr="00BD1002" w:rsidTr="00012D49">
        <w:trPr>
          <w:trHeight w:hRule="exact" w:val="1810"/>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Extension</w:t>
            </w:r>
          </w:p>
          <w:p w:rsidR="00A57B15" w:rsidRPr="001C3DEA" w:rsidRDefault="00A57B15" w:rsidP="00637CD2">
            <w:pPr>
              <w:rPr>
                <w:rFonts w:ascii="Comic Sans MS" w:hAnsi="Comic Sans MS"/>
                <w:b/>
                <w:color w:val="000000"/>
              </w:rPr>
            </w:pPr>
          </w:p>
        </w:tc>
        <w:tc>
          <w:tcPr>
            <w:tcW w:w="6395" w:type="dxa"/>
            <w:gridSpan w:val="2"/>
            <w:tcBorders>
              <w:right w:val="single" w:sz="18" w:space="0" w:color="auto"/>
            </w:tcBorders>
          </w:tcPr>
          <w:p w:rsidR="00012D49" w:rsidRPr="002C206F" w:rsidRDefault="006673C5" w:rsidP="00012D49">
            <w:pPr>
              <w:spacing w:before="100" w:beforeAutospacing="1" w:after="100" w:afterAutospacing="1"/>
              <w:jc w:val="center"/>
              <w:outlineLvl w:val="0"/>
              <w:rPr>
                <w:rFonts w:ascii="Berlin Sans FB" w:eastAsia="Times New Roman" w:hAnsi="Berlin Sans FB" w:cs="Times New Roman"/>
                <w:b/>
                <w:bCs/>
                <w:kern w:val="36"/>
                <w:sz w:val="28"/>
                <w:szCs w:val="28"/>
              </w:rPr>
            </w:pPr>
            <w:r>
              <w:rPr>
                <w:rFonts w:ascii="Comic Sans MS" w:hAnsi="Comic Sans MS"/>
              </w:rPr>
              <w:t xml:space="preserve">Students will </w:t>
            </w:r>
            <w:r w:rsidR="00012D49">
              <w:rPr>
                <w:rFonts w:ascii="Comic Sans MS" w:hAnsi="Comic Sans MS"/>
              </w:rPr>
              <w:t xml:space="preserve">be asked to read, annotate, and summarize the text </w:t>
            </w:r>
            <w:r w:rsidR="00012D49" w:rsidRPr="00012D49">
              <w:rPr>
                <w:rFonts w:ascii="Berlin Sans FB" w:hAnsi="Berlin Sans FB"/>
                <w:sz w:val="24"/>
                <w:szCs w:val="24"/>
              </w:rPr>
              <w:t>“</w:t>
            </w:r>
            <w:r w:rsidR="00012D49" w:rsidRPr="00012D49">
              <w:rPr>
                <w:rFonts w:ascii="Berlin Sans FB" w:eastAsia="Times New Roman" w:hAnsi="Berlin Sans FB" w:cs="Times New Roman"/>
                <w:bCs/>
                <w:kern w:val="36"/>
                <w:sz w:val="24"/>
                <w:szCs w:val="24"/>
              </w:rPr>
              <w:t xml:space="preserve"> Autumn Foliage Color: Past, Present, and Future”</w:t>
            </w:r>
          </w:p>
          <w:p w:rsidR="006673C5" w:rsidRDefault="006673C5" w:rsidP="00012D49">
            <w:pPr>
              <w:pStyle w:val="ListParagraph"/>
              <w:rPr>
                <w:rFonts w:ascii="Comic Sans MS" w:hAnsi="Comic Sans MS"/>
              </w:rPr>
            </w:pPr>
          </w:p>
          <w:p w:rsidR="00A57B15" w:rsidRPr="00A57B15" w:rsidRDefault="00A57B15" w:rsidP="00637CD2">
            <w:pPr>
              <w:autoSpaceDE w:val="0"/>
              <w:autoSpaceDN w:val="0"/>
              <w:adjustRightInd w:val="0"/>
              <w:rPr>
                <w:rFonts w:ascii="Comic Sans MS" w:hAnsi="Comic Sans MS" w:cs="Calibri"/>
              </w:rPr>
            </w:pPr>
          </w:p>
          <w:p w:rsidR="00A57B15" w:rsidRPr="00A57B15" w:rsidRDefault="00A57B15" w:rsidP="00637CD2">
            <w:pPr>
              <w:tabs>
                <w:tab w:val="left" w:pos="1485"/>
              </w:tabs>
              <w:ind w:left="720"/>
              <w:rPr>
                <w:rFonts w:ascii="Comic Sans MS" w:hAnsi="Comic Sans MS"/>
              </w:rPr>
            </w:pPr>
          </w:p>
          <w:p w:rsidR="00A57B15" w:rsidRPr="00A57B15" w:rsidRDefault="00A57B15" w:rsidP="00637CD2">
            <w:pPr>
              <w:tabs>
                <w:tab w:val="left" w:pos="1485"/>
              </w:tabs>
              <w:ind w:left="720"/>
              <w:rPr>
                <w:rFonts w:ascii="Comic Sans MS" w:hAnsi="Comic Sans MS"/>
              </w:rPr>
            </w:pPr>
          </w:p>
          <w:p w:rsidR="00A57B15" w:rsidRPr="00A57B15" w:rsidRDefault="00A57B15" w:rsidP="00637CD2">
            <w:pPr>
              <w:tabs>
                <w:tab w:val="left" w:pos="1485"/>
              </w:tabs>
              <w:ind w:left="720"/>
              <w:rPr>
                <w:rFonts w:ascii="Comic Sans MS" w:hAnsi="Comic Sans MS"/>
              </w:rPr>
            </w:pPr>
          </w:p>
          <w:p w:rsidR="00A57B15" w:rsidRPr="00A57B15" w:rsidRDefault="00A57B15" w:rsidP="00637CD2">
            <w:pPr>
              <w:tabs>
                <w:tab w:val="left" w:pos="1485"/>
              </w:tabs>
              <w:ind w:left="720"/>
              <w:rPr>
                <w:rFonts w:ascii="Comic Sans MS" w:hAnsi="Comic Sans MS"/>
              </w:rPr>
            </w:pPr>
          </w:p>
          <w:p w:rsidR="00A57B15" w:rsidRPr="00A57B15" w:rsidRDefault="00A57B15" w:rsidP="00637CD2">
            <w:pPr>
              <w:tabs>
                <w:tab w:val="left" w:pos="1485"/>
              </w:tabs>
              <w:ind w:left="720"/>
              <w:rPr>
                <w:rFonts w:ascii="Comic Sans MS" w:hAnsi="Comic Sans MS"/>
              </w:rPr>
            </w:pPr>
          </w:p>
          <w:p w:rsidR="00A57B15" w:rsidRPr="00A57B15" w:rsidRDefault="00A57B15" w:rsidP="00637CD2">
            <w:pPr>
              <w:tabs>
                <w:tab w:val="left" w:pos="1485"/>
              </w:tabs>
              <w:ind w:left="720"/>
              <w:rPr>
                <w:rFonts w:ascii="Comic Sans MS" w:hAnsi="Comic Sans MS"/>
              </w:rPr>
            </w:pPr>
          </w:p>
          <w:p w:rsidR="00A57B15" w:rsidRPr="00A57B15" w:rsidRDefault="00A57B15" w:rsidP="00637CD2">
            <w:pPr>
              <w:tabs>
                <w:tab w:val="left" w:pos="1485"/>
              </w:tabs>
              <w:ind w:left="720"/>
              <w:rPr>
                <w:rFonts w:ascii="Comic Sans MS" w:hAnsi="Comic Sans MS"/>
              </w:rPr>
            </w:pP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 xml:space="preserve">Level(s) of Bloom’s taxonomy:  </w:t>
            </w:r>
          </w:p>
        </w:tc>
        <w:tc>
          <w:tcPr>
            <w:tcW w:w="1368" w:type="dxa"/>
          </w:tcPr>
          <w:p w:rsidR="00A57B15" w:rsidRPr="0081227A" w:rsidRDefault="00A57B15" w:rsidP="00A57B15">
            <w:pPr>
              <w:spacing w:after="0" w:line="240" w:lineRule="auto"/>
              <w:rPr>
                <w:rFonts w:ascii="Comic Sans MS" w:hAnsi="Comic Sans MS"/>
                <w:color w:val="000000"/>
                <w:sz w:val="16"/>
                <w:szCs w:val="16"/>
                <w:highlight w:val="lightGray"/>
              </w:rPr>
            </w:pPr>
            <w:r w:rsidRPr="0081227A">
              <w:rPr>
                <w:rFonts w:ascii="Comic Sans MS" w:hAnsi="Comic Sans MS"/>
                <w:color w:val="000000"/>
                <w:sz w:val="16"/>
                <w:szCs w:val="16"/>
                <w:highlight w:val="lightGray"/>
              </w:rPr>
              <w:t>I Knowledge</w:t>
            </w:r>
          </w:p>
          <w:p w:rsidR="00A57B15" w:rsidRPr="00F23D08"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highlight w:val="lightGray"/>
              </w:rPr>
              <w:t>II Comprehension</w:t>
            </w:r>
          </w:p>
          <w:p w:rsidR="00A57B15" w:rsidRPr="00012D49"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III Application</w:t>
            </w:r>
          </w:p>
          <w:p w:rsidR="00A57B15" w:rsidRPr="00012D49"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IV Analysis</w:t>
            </w:r>
          </w:p>
          <w:p w:rsidR="00A57B15" w:rsidRPr="00012D49"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V Synthesis</w:t>
            </w:r>
          </w:p>
          <w:p w:rsidR="00A57B15" w:rsidRPr="00CC62AB" w:rsidRDefault="00A57B15" w:rsidP="00A57B15">
            <w:pPr>
              <w:spacing w:after="0" w:line="240" w:lineRule="auto"/>
              <w:rPr>
                <w:rFonts w:ascii="Comic Sans MS" w:hAnsi="Comic Sans MS"/>
                <w:color w:val="000000"/>
                <w:sz w:val="16"/>
                <w:szCs w:val="16"/>
              </w:rPr>
            </w:pPr>
            <w:r w:rsidRPr="00012D49">
              <w:rPr>
                <w:rFonts w:ascii="Comic Sans MS" w:hAnsi="Comic Sans MS"/>
                <w:color w:val="000000"/>
                <w:sz w:val="16"/>
                <w:szCs w:val="16"/>
              </w:rPr>
              <w:t>VI Evaluation</w:t>
            </w:r>
          </w:p>
          <w:p w:rsidR="00A57B15" w:rsidRPr="00CC62AB" w:rsidRDefault="00A57B15" w:rsidP="00A57B15">
            <w:pPr>
              <w:spacing w:after="0" w:line="240" w:lineRule="auto"/>
              <w:rPr>
                <w:rFonts w:ascii="Comic Sans MS" w:hAnsi="Comic Sans MS"/>
                <w:color w:val="000000"/>
                <w:sz w:val="16"/>
                <w:szCs w:val="16"/>
              </w:rPr>
            </w:pPr>
          </w:p>
          <w:p w:rsidR="00A57B15" w:rsidRPr="00CC62AB" w:rsidRDefault="00A57B15" w:rsidP="00A57B15">
            <w:pPr>
              <w:spacing w:after="0" w:line="240" w:lineRule="auto"/>
              <w:rPr>
                <w:rFonts w:ascii="Comic Sans MS" w:hAnsi="Comic Sans MS"/>
                <w:color w:val="000000"/>
                <w:sz w:val="16"/>
                <w:szCs w:val="16"/>
              </w:rPr>
            </w:pPr>
          </w:p>
          <w:p w:rsidR="00A57B15" w:rsidRPr="00CC62AB" w:rsidRDefault="00A57B15" w:rsidP="00A57B15">
            <w:pPr>
              <w:spacing w:after="0" w:line="240" w:lineRule="auto"/>
              <w:rPr>
                <w:rFonts w:ascii="Comic Sans MS" w:hAnsi="Comic Sans MS"/>
                <w:color w:val="000000"/>
                <w:sz w:val="16"/>
                <w:szCs w:val="16"/>
              </w:rPr>
            </w:pPr>
          </w:p>
          <w:p w:rsidR="00A57B15" w:rsidRPr="00CC62AB" w:rsidRDefault="00A57B15" w:rsidP="00A57B15">
            <w:pPr>
              <w:spacing w:after="0" w:line="240" w:lineRule="auto"/>
              <w:rPr>
                <w:rFonts w:ascii="Comic Sans MS" w:hAnsi="Comic Sans MS"/>
                <w:color w:val="000000"/>
                <w:sz w:val="16"/>
                <w:szCs w:val="16"/>
              </w:rPr>
            </w:pPr>
          </w:p>
          <w:p w:rsidR="00A57B15" w:rsidRPr="00CC62AB" w:rsidRDefault="00A57B15" w:rsidP="00A57B15">
            <w:pPr>
              <w:spacing w:after="0" w:line="240" w:lineRule="auto"/>
              <w:rPr>
                <w:rFonts w:ascii="Comic Sans MS" w:hAnsi="Comic Sans MS"/>
                <w:color w:val="000000"/>
                <w:sz w:val="16"/>
                <w:szCs w:val="16"/>
              </w:rPr>
            </w:pP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012D49">
        <w:trPr>
          <w:trHeight w:hRule="exact" w:val="1810"/>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lastRenderedPageBreak/>
              <w:t>Evaluation</w:t>
            </w:r>
          </w:p>
          <w:p w:rsidR="00A57B15" w:rsidRPr="001C3DEA" w:rsidRDefault="00A57B15" w:rsidP="00637CD2">
            <w:pPr>
              <w:rPr>
                <w:rFonts w:ascii="Comic Sans MS" w:hAnsi="Comic Sans MS"/>
                <w:b/>
                <w:color w:val="000000"/>
              </w:rPr>
            </w:pPr>
          </w:p>
        </w:tc>
        <w:tc>
          <w:tcPr>
            <w:tcW w:w="6395" w:type="dxa"/>
            <w:gridSpan w:val="2"/>
            <w:tcBorders>
              <w:right w:val="single" w:sz="18" w:space="0" w:color="auto"/>
            </w:tcBorders>
          </w:tcPr>
          <w:p w:rsidR="00A57B15" w:rsidRDefault="00A57B15" w:rsidP="002C206F">
            <w:pPr>
              <w:pStyle w:val="ListParagraph"/>
              <w:numPr>
                <w:ilvl w:val="0"/>
                <w:numId w:val="15"/>
              </w:numPr>
              <w:rPr>
                <w:rFonts w:ascii="Comic Sans MS" w:hAnsi="Comic Sans MS"/>
                <w:bCs/>
              </w:rPr>
            </w:pPr>
            <w:r w:rsidRPr="00A57B15">
              <w:rPr>
                <w:rFonts w:ascii="Comic Sans MS" w:hAnsi="Comic Sans MS"/>
                <w:bCs/>
              </w:rPr>
              <w:t xml:space="preserve">Student-completed laboratory report will serve as the evaluation of the lesson, where students will present their investigation from the statement of the problem to </w:t>
            </w:r>
            <w:r>
              <w:rPr>
                <w:rFonts w:ascii="Comic Sans MS" w:hAnsi="Comic Sans MS"/>
                <w:bCs/>
              </w:rPr>
              <w:t xml:space="preserve">the formulation of the conclusion. </w:t>
            </w:r>
          </w:p>
          <w:p w:rsidR="00A57B15" w:rsidRPr="00A57B15" w:rsidRDefault="00A57B15" w:rsidP="00012D49">
            <w:pPr>
              <w:pStyle w:val="ListParagraph"/>
              <w:rPr>
                <w:rFonts w:ascii="Comic Sans MS" w:hAnsi="Comic Sans MS"/>
                <w:bCs/>
              </w:rPr>
            </w:pP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Level(s) of Bloom’s taxonomy:</w:t>
            </w:r>
          </w:p>
        </w:tc>
        <w:tc>
          <w:tcPr>
            <w:tcW w:w="1368" w:type="dxa"/>
          </w:tcPr>
          <w:p w:rsidR="00A57B15" w:rsidRPr="007E4657" w:rsidRDefault="00A57B15" w:rsidP="00A57B15">
            <w:pPr>
              <w:spacing w:after="0" w:line="240" w:lineRule="auto"/>
              <w:rPr>
                <w:rFonts w:ascii="Comic Sans MS" w:hAnsi="Comic Sans MS"/>
                <w:color w:val="000000"/>
                <w:sz w:val="16"/>
                <w:szCs w:val="16"/>
              </w:rPr>
            </w:pPr>
            <w:r w:rsidRPr="007E4657">
              <w:rPr>
                <w:rFonts w:ascii="Comic Sans MS" w:hAnsi="Comic Sans MS"/>
                <w:color w:val="000000"/>
                <w:sz w:val="16"/>
                <w:szCs w:val="16"/>
                <w:highlight w:val="lightGray"/>
              </w:rPr>
              <w:t>I Knowledge</w:t>
            </w:r>
          </w:p>
          <w:p w:rsidR="00A57B15" w:rsidRPr="007B37C5" w:rsidRDefault="00A57B15" w:rsidP="00A57B15">
            <w:pPr>
              <w:spacing w:after="0" w:line="240" w:lineRule="auto"/>
              <w:rPr>
                <w:rFonts w:ascii="Comic Sans MS" w:hAnsi="Comic Sans MS"/>
                <w:color w:val="000000"/>
                <w:sz w:val="16"/>
                <w:szCs w:val="16"/>
              </w:rPr>
            </w:pPr>
            <w:r w:rsidRPr="007B37C5">
              <w:rPr>
                <w:rFonts w:ascii="Comic Sans MS" w:hAnsi="Comic Sans MS"/>
                <w:color w:val="000000"/>
                <w:sz w:val="16"/>
                <w:szCs w:val="16"/>
              </w:rPr>
              <w:t>II Comprehension</w:t>
            </w:r>
          </w:p>
          <w:p w:rsidR="00A57B15" w:rsidRPr="001B1F03" w:rsidRDefault="00A57B15" w:rsidP="00A57B15">
            <w:pPr>
              <w:spacing w:after="0" w:line="240" w:lineRule="auto"/>
              <w:rPr>
                <w:rFonts w:ascii="Comic Sans MS" w:hAnsi="Comic Sans MS"/>
                <w:color w:val="000000"/>
                <w:sz w:val="16"/>
                <w:szCs w:val="16"/>
              </w:rPr>
            </w:pPr>
            <w:r w:rsidRPr="00660BCC">
              <w:rPr>
                <w:rFonts w:ascii="Comic Sans MS" w:hAnsi="Comic Sans MS"/>
                <w:color w:val="000000"/>
                <w:sz w:val="16"/>
                <w:szCs w:val="16"/>
                <w:highlight w:val="lightGray"/>
              </w:rPr>
              <w:t>III Application</w:t>
            </w:r>
          </w:p>
          <w:p w:rsidR="00A57B15" w:rsidRPr="007E4657" w:rsidRDefault="00A57B15" w:rsidP="00A57B15">
            <w:pPr>
              <w:spacing w:after="0" w:line="240" w:lineRule="auto"/>
              <w:rPr>
                <w:rFonts w:ascii="Comic Sans MS" w:hAnsi="Comic Sans MS"/>
                <w:color w:val="000000"/>
                <w:sz w:val="16"/>
                <w:szCs w:val="16"/>
              </w:rPr>
            </w:pPr>
            <w:r w:rsidRPr="00264130">
              <w:rPr>
                <w:rFonts w:ascii="Comic Sans MS" w:hAnsi="Comic Sans MS"/>
                <w:color w:val="000000"/>
                <w:sz w:val="16"/>
                <w:szCs w:val="16"/>
                <w:highlight w:val="lightGray"/>
              </w:rPr>
              <w:t>IV Analysis</w:t>
            </w:r>
          </w:p>
          <w:p w:rsidR="00A57B15" w:rsidRPr="00EA5D4D" w:rsidRDefault="00A57B15" w:rsidP="00A57B15">
            <w:pPr>
              <w:spacing w:after="0" w:line="240" w:lineRule="auto"/>
              <w:rPr>
                <w:rFonts w:ascii="Comic Sans MS" w:hAnsi="Comic Sans MS"/>
                <w:color w:val="000000"/>
                <w:sz w:val="16"/>
                <w:szCs w:val="16"/>
              </w:rPr>
            </w:pPr>
            <w:r w:rsidRPr="00A57B15">
              <w:rPr>
                <w:rFonts w:ascii="Comic Sans MS" w:hAnsi="Comic Sans MS"/>
                <w:color w:val="000000"/>
                <w:sz w:val="16"/>
                <w:szCs w:val="16"/>
                <w:highlight w:val="lightGray"/>
              </w:rPr>
              <w:t>V Synthesis</w:t>
            </w:r>
          </w:p>
          <w:p w:rsidR="00A57B15" w:rsidRPr="00CC62AB" w:rsidRDefault="00A57B15" w:rsidP="00A57B15">
            <w:pPr>
              <w:spacing w:after="0" w:line="240" w:lineRule="auto"/>
              <w:rPr>
                <w:rFonts w:ascii="Comic Sans MS" w:hAnsi="Comic Sans MS"/>
                <w:color w:val="000000"/>
                <w:sz w:val="16"/>
                <w:szCs w:val="16"/>
              </w:rPr>
            </w:pPr>
            <w:r w:rsidRPr="007E4657">
              <w:rPr>
                <w:rFonts w:ascii="Comic Sans MS" w:hAnsi="Comic Sans MS"/>
                <w:color w:val="000000"/>
                <w:sz w:val="16"/>
                <w:szCs w:val="16"/>
                <w:highlight w:val="lightGray"/>
              </w:rPr>
              <w:t>VI Evaluation</w:t>
            </w: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637CD2">
        <w:trPr>
          <w:trHeight w:hRule="exact" w:val="1882"/>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Homework</w:t>
            </w:r>
          </w:p>
        </w:tc>
        <w:tc>
          <w:tcPr>
            <w:tcW w:w="6395" w:type="dxa"/>
            <w:gridSpan w:val="2"/>
            <w:tcBorders>
              <w:right w:val="single" w:sz="18" w:space="0" w:color="auto"/>
            </w:tcBorders>
          </w:tcPr>
          <w:p w:rsidR="00524C97" w:rsidRDefault="00A57B15" w:rsidP="00012D49">
            <w:pPr>
              <w:pStyle w:val="ListParagraph"/>
              <w:numPr>
                <w:ilvl w:val="0"/>
                <w:numId w:val="15"/>
              </w:numPr>
              <w:rPr>
                <w:rFonts w:ascii="Comic Sans MS" w:hAnsi="Comic Sans MS"/>
                <w:color w:val="000000"/>
              </w:rPr>
            </w:pPr>
            <w:r w:rsidRPr="00A57B15">
              <w:rPr>
                <w:rFonts w:ascii="Comic Sans MS" w:hAnsi="Comic Sans MS"/>
                <w:color w:val="000000"/>
              </w:rPr>
              <w:t xml:space="preserve">Students will be asked to </w:t>
            </w:r>
            <w:r w:rsidR="00012D49">
              <w:rPr>
                <w:rFonts w:ascii="Comic Sans MS" w:hAnsi="Comic Sans MS"/>
                <w:color w:val="000000"/>
              </w:rPr>
              <w:t xml:space="preserve">observe the color of the trees around their community. </w:t>
            </w:r>
          </w:p>
          <w:p w:rsidR="00012D49" w:rsidRPr="00524C97" w:rsidRDefault="00012D49" w:rsidP="00012D49">
            <w:pPr>
              <w:pStyle w:val="ListParagraph"/>
              <w:numPr>
                <w:ilvl w:val="0"/>
                <w:numId w:val="15"/>
              </w:numPr>
              <w:rPr>
                <w:rFonts w:ascii="Comic Sans MS" w:hAnsi="Comic Sans MS"/>
                <w:color w:val="000000"/>
              </w:rPr>
            </w:pPr>
            <w:r>
              <w:rPr>
                <w:rFonts w:ascii="Comic Sans MS" w:hAnsi="Comic Sans MS"/>
                <w:color w:val="000000"/>
              </w:rPr>
              <w:t>Students will be asked to take pictures of the trees in their community to be emailed to willylherrera75@yahoo.com.</w:t>
            </w: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Level(s) of Bloom’s taxonomy:</w:t>
            </w:r>
          </w:p>
        </w:tc>
        <w:tc>
          <w:tcPr>
            <w:tcW w:w="1368" w:type="dxa"/>
          </w:tcPr>
          <w:p w:rsidR="00A57B15" w:rsidRPr="00FD3AC0" w:rsidRDefault="00A57B15" w:rsidP="00A57B15">
            <w:pPr>
              <w:spacing w:after="0" w:line="240" w:lineRule="auto"/>
              <w:rPr>
                <w:rFonts w:ascii="Comic Sans MS" w:hAnsi="Comic Sans MS"/>
                <w:color w:val="000000"/>
                <w:sz w:val="16"/>
                <w:szCs w:val="16"/>
              </w:rPr>
            </w:pPr>
            <w:r w:rsidRPr="00BE7159">
              <w:rPr>
                <w:rFonts w:ascii="Comic Sans MS" w:hAnsi="Comic Sans MS"/>
                <w:color w:val="000000"/>
                <w:sz w:val="16"/>
                <w:szCs w:val="16"/>
                <w:highlight w:val="lightGray"/>
              </w:rPr>
              <w:t>I Knowledge</w:t>
            </w:r>
          </w:p>
          <w:p w:rsidR="00A57B15" w:rsidRPr="00CB615F" w:rsidRDefault="00A57B15" w:rsidP="00A57B15">
            <w:pPr>
              <w:spacing w:after="0" w:line="240" w:lineRule="auto"/>
              <w:rPr>
                <w:rFonts w:ascii="Comic Sans MS" w:hAnsi="Comic Sans MS"/>
                <w:color w:val="000000"/>
                <w:sz w:val="16"/>
                <w:szCs w:val="16"/>
              </w:rPr>
            </w:pPr>
            <w:r w:rsidRPr="00A57B15">
              <w:rPr>
                <w:rFonts w:ascii="Comic Sans MS" w:hAnsi="Comic Sans MS"/>
                <w:color w:val="000000"/>
                <w:sz w:val="16"/>
                <w:szCs w:val="16"/>
                <w:highlight w:val="lightGray"/>
              </w:rPr>
              <w:t>II Comprehension</w:t>
            </w:r>
          </w:p>
          <w:p w:rsidR="00A57B15" w:rsidRPr="003271D0" w:rsidRDefault="00A57B15" w:rsidP="00A57B15">
            <w:pPr>
              <w:spacing w:after="0" w:line="240" w:lineRule="auto"/>
              <w:rPr>
                <w:rFonts w:ascii="Comic Sans MS" w:hAnsi="Comic Sans MS"/>
                <w:color w:val="000000"/>
                <w:sz w:val="16"/>
                <w:szCs w:val="16"/>
              </w:rPr>
            </w:pPr>
            <w:r w:rsidRPr="00EA5D4D">
              <w:rPr>
                <w:rFonts w:ascii="Comic Sans MS" w:hAnsi="Comic Sans MS"/>
                <w:color w:val="000000"/>
                <w:sz w:val="16"/>
                <w:szCs w:val="16"/>
              </w:rPr>
              <w:t>III Application</w:t>
            </w:r>
          </w:p>
          <w:p w:rsidR="00A57B15" w:rsidRPr="00FD3AC0" w:rsidRDefault="00A57B15" w:rsidP="00A57B15">
            <w:pPr>
              <w:spacing w:after="0" w:line="240" w:lineRule="auto"/>
              <w:rPr>
                <w:rFonts w:ascii="Comic Sans MS" w:hAnsi="Comic Sans MS"/>
                <w:color w:val="000000"/>
                <w:sz w:val="16"/>
                <w:szCs w:val="16"/>
              </w:rPr>
            </w:pPr>
            <w:r w:rsidRPr="003271D0">
              <w:rPr>
                <w:rFonts w:ascii="Comic Sans MS" w:hAnsi="Comic Sans MS"/>
                <w:color w:val="000000"/>
                <w:sz w:val="16"/>
                <w:szCs w:val="16"/>
              </w:rPr>
              <w:t>IV Analysis</w:t>
            </w:r>
          </w:p>
          <w:p w:rsidR="00A57B15" w:rsidRPr="00FD3AC0" w:rsidRDefault="00A57B15" w:rsidP="00A57B15">
            <w:pPr>
              <w:spacing w:after="0" w:line="240" w:lineRule="auto"/>
              <w:rPr>
                <w:rFonts w:ascii="Comic Sans MS" w:hAnsi="Comic Sans MS"/>
                <w:color w:val="000000"/>
                <w:sz w:val="16"/>
                <w:szCs w:val="16"/>
              </w:rPr>
            </w:pPr>
            <w:r w:rsidRPr="00FD3AC0">
              <w:rPr>
                <w:rFonts w:ascii="Comic Sans MS" w:hAnsi="Comic Sans MS"/>
                <w:color w:val="000000"/>
                <w:sz w:val="16"/>
                <w:szCs w:val="16"/>
              </w:rPr>
              <w:t>V Synthesis</w:t>
            </w:r>
          </w:p>
          <w:p w:rsidR="00A57B15" w:rsidRPr="003D561D" w:rsidRDefault="00A57B15" w:rsidP="00A57B15">
            <w:pPr>
              <w:spacing w:after="0" w:line="240" w:lineRule="auto"/>
              <w:rPr>
                <w:rFonts w:ascii="Comic Sans MS" w:hAnsi="Comic Sans MS"/>
                <w:color w:val="000000"/>
                <w:sz w:val="16"/>
                <w:szCs w:val="16"/>
              </w:rPr>
            </w:pPr>
            <w:r w:rsidRPr="009F2756">
              <w:rPr>
                <w:rFonts w:ascii="Comic Sans MS" w:hAnsi="Comic Sans MS"/>
                <w:color w:val="000000"/>
                <w:sz w:val="16"/>
                <w:szCs w:val="16"/>
                <w:highlight w:val="lightGray"/>
              </w:rPr>
              <w:t>VI Evaluation</w:t>
            </w: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637CD2">
        <w:trPr>
          <w:trHeight w:hRule="exact" w:val="2980"/>
        </w:trPr>
        <w:tc>
          <w:tcPr>
            <w:tcW w:w="1818" w:type="dxa"/>
            <w:gridSpan w:val="2"/>
          </w:tcPr>
          <w:p w:rsidR="00A57B15" w:rsidRDefault="00A57B15" w:rsidP="00637CD2">
            <w:pPr>
              <w:rPr>
                <w:rFonts w:ascii="Comic Sans MS" w:hAnsi="Comic Sans MS"/>
                <w:b/>
                <w:color w:val="000000"/>
              </w:rPr>
            </w:pPr>
            <w:r w:rsidRPr="001C3DEA">
              <w:rPr>
                <w:rFonts w:ascii="Comic Sans MS" w:hAnsi="Comic Sans MS"/>
                <w:b/>
                <w:color w:val="000000"/>
              </w:rPr>
              <w:t>Summary</w:t>
            </w:r>
          </w:p>
          <w:p w:rsidR="00A57B15" w:rsidRPr="001C3DEA" w:rsidRDefault="00A57B15" w:rsidP="00637CD2">
            <w:pPr>
              <w:rPr>
                <w:rFonts w:ascii="Comic Sans MS" w:hAnsi="Comic Sans MS"/>
                <w:b/>
                <w:color w:val="000000"/>
              </w:rPr>
            </w:pPr>
          </w:p>
        </w:tc>
        <w:tc>
          <w:tcPr>
            <w:tcW w:w="6395" w:type="dxa"/>
            <w:gridSpan w:val="2"/>
            <w:tcBorders>
              <w:right w:val="single" w:sz="18" w:space="0" w:color="auto"/>
            </w:tcBorders>
          </w:tcPr>
          <w:p w:rsidR="00A57B15" w:rsidRPr="00A57B15" w:rsidRDefault="00A57B15" w:rsidP="00637CD2">
            <w:pPr>
              <w:pStyle w:val="ListParagraph"/>
              <w:spacing w:after="0" w:line="240" w:lineRule="auto"/>
              <w:ind w:left="0"/>
              <w:rPr>
                <w:rFonts w:ascii="Comic Sans MS" w:hAnsi="Comic Sans MS"/>
                <w:color w:val="000000"/>
              </w:rPr>
            </w:pPr>
          </w:p>
          <w:p w:rsidR="00A57B15" w:rsidRDefault="00A57B15" w:rsidP="002C206F">
            <w:pPr>
              <w:pStyle w:val="ListParagraph"/>
              <w:numPr>
                <w:ilvl w:val="0"/>
                <w:numId w:val="8"/>
              </w:numPr>
              <w:spacing w:after="0" w:line="240" w:lineRule="auto"/>
              <w:rPr>
                <w:rStyle w:val="text11n1"/>
                <w:rFonts w:ascii="Comic Sans MS" w:hAnsi="Comic Sans MS"/>
                <w:sz w:val="22"/>
                <w:szCs w:val="22"/>
              </w:rPr>
            </w:pPr>
            <w:r w:rsidRPr="00A57B15">
              <w:rPr>
                <w:rFonts w:ascii="Comic Sans MS" w:hAnsi="Comic Sans MS"/>
              </w:rPr>
              <w:t xml:space="preserve">Students will </w:t>
            </w:r>
            <w:r w:rsidRPr="00A57B15">
              <w:rPr>
                <w:rStyle w:val="text11n1"/>
                <w:rFonts w:ascii="Comic Sans MS" w:hAnsi="Comic Sans MS"/>
                <w:sz w:val="22"/>
                <w:szCs w:val="22"/>
              </w:rPr>
              <w:t xml:space="preserve"> be asked t</w:t>
            </w:r>
            <w:r>
              <w:rPr>
                <w:rStyle w:val="text11n1"/>
                <w:rFonts w:ascii="Comic Sans MS" w:hAnsi="Comic Sans MS"/>
                <w:sz w:val="22"/>
                <w:szCs w:val="22"/>
              </w:rPr>
              <w:t>o answer the following questions:</w:t>
            </w:r>
          </w:p>
          <w:p w:rsidR="00A57B15" w:rsidRPr="00012D49" w:rsidRDefault="00A57B15" w:rsidP="00012D49">
            <w:pPr>
              <w:pStyle w:val="ListParagraph"/>
              <w:numPr>
                <w:ilvl w:val="2"/>
                <w:numId w:val="12"/>
              </w:numPr>
              <w:spacing w:after="0" w:line="240" w:lineRule="auto"/>
              <w:rPr>
                <w:rFonts w:ascii="Comic Sans MS" w:hAnsi="Comic Sans MS"/>
                <w:color w:val="000000"/>
              </w:rPr>
            </w:pPr>
            <w:r w:rsidRPr="00012D49">
              <w:rPr>
                <w:rFonts w:ascii="Comic Sans MS" w:hAnsi="Comic Sans MS"/>
              </w:rPr>
              <w:t xml:space="preserve">What are the basic steps of </w:t>
            </w:r>
            <w:r w:rsidR="00012D49" w:rsidRPr="00012D49">
              <w:rPr>
                <w:rFonts w:ascii="Comic Sans MS" w:hAnsi="Comic Sans MS"/>
              </w:rPr>
              <w:t>scientific</w:t>
            </w:r>
            <w:r w:rsidRPr="00012D49">
              <w:rPr>
                <w:rFonts w:ascii="Comic Sans MS" w:hAnsi="Comic Sans MS"/>
              </w:rPr>
              <w:t xml:space="preserve"> </w:t>
            </w:r>
            <w:r w:rsidR="00524C97" w:rsidRPr="00012D49">
              <w:rPr>
                <w:rFonts w:ascii="Comic Sans MS" w:hAnsi="Comic Sans MS"/>
              </w:rPr>
              <w:t>investigation</w:t>
            </w:r>
            <w:r w:rsidRPr="00012D49">
              <w:rPr>
                <w:rFonts w:ascii="Comic Sans MS" w:hAnsi="Comic Sans MS"/>
              </w:rPr>
              <w:t>?</w:t>
            </w:r>
          </w:p>
          <w:p w:rsidR="00A57B15" w:rsidRPr="00012D49" w:rsidRDefault="00A57B15" w:rsidP="00012D49">
            <w:pPr>
              <w:pStyle w:val="ListParagraph"/>
              <w:numPr>
                <w:ilvl w:val="2"/>
                <w:numId w:val="12"/>
              </w:numPr>
              <w:spacing w:after="0" w:line="240" w:lineRule="auto"/>
              <w:rPr>
                <w:rFonts w:ascii="Comic Sans MS" w:hAnsi="Comic Sans MS"/>
                <w:color w:val="000000"/>
              </w:rPr>
            </w:pPr>
            <w:r w:rsidRPr="00012D49">
              <w:rPr>
                <w:rFonts w:ascii="Comic Sans MS" w:hAnsi="Comic Sans MS"/>
              </w:rPr>
              <w:t>Differentiate dependent, independent, and control variables.</w:t>
            </w:r>
          </w:p>
          <w:p w:rsidR="00A57B15" w:rsidRPr="00012D49" w:rsidRDefault="00A57B15" w:rsidP="00012D49">
            <w:pPr>
              <w:pStyle w:val="ListParagraph"/>
              <w:numPr>
                <w:ilvl w:val="2"/>
                <w:numId w:val="12"/>
              </w:numPr>
              <w:spacing w:after="0" w:line="240" w:lineRule="auto"/>
              <w:rPr>
                <w:rFonts w:ascii="Comic Sans MS" w:hAnsi="Comic Sans MS"/>
                <w:color w:val="000000"/>
              </w:rPr>
            </w:pPr>
            <w:r w:rsidRPr="00012D49">
              <w:rPr>
                <w:rFonts w:ascii="Comic Sans MS" w:hAnsi="Comic Sans MS"/>
              </w:rPr>
              <w:t>How are hypothesis and conclusion similar? How are they different?</w:t>
            </w:r>
          </w:p>
        </w:tc>
        <w:tc>
          <w:tcPr>
            <w:tcW w:w="1075" w:type="dxa"/>
            <w:tcBorders>
              <w:left w:val="single" w:sz="18" w:space="0" w:color="auto"/>
            </w:tcBorders>
          </w:tcPr>
          <w:p w:rsidR="00A57B15" w:rsidRPr="001C3DEA" w:rsidRDefault="00A57B15" w:rsidP="00637CD2">
            <w:pPr>
              <w:rPr>
                <w:rFonts w:ascii="Comic Sans MS" w:hAnsi="Comic Sans MS"/>
                <w:color w:val="000000"/>
                <w:sz w:val="18"/>
                <w:szCs w:val="18"/>
              </w:rPr>
            </w:pPr>
            <w:r w:rsidRPr="001C3DEA">
              <w:rPr>
                <w:rFonts w:ascii="Comic Sans MS" w:hAnsi="Comic Sans MS"/>
                <w:color w:val="000000"/>
                <w:sz w:val="18"/>
                <w:szCs w:val="18"/>
              </w:rPr>
              <w:t>Level(s) of Bloom’s taxonomy:</w:t>
            </w:r>
          </w:p>
        </w:tc>
        <w:tc>
          <w:tcPr>
            <w:tcW w:w="1368" w:type="dxa"/>
          </w:tcPr>
          <w:p w:rsidR="00A57B15" w:rsidRPr="007E4657" w:rsidRDefault="00A57B15" w:rsidP="00A57B15">
            <w:pPr>
              <w:spacing w:after="0" w:line="240" w:lineRule="auto"/>
              <w:rPr>
                <w:rFonts w:ascii="Comic Sans MS" w:hAnsi="Comic Sans MS"/>
                <w:color w:val="000000"/>
                <w:sz w:val="16"/>
                <w:szCs w:val="16"/>
              </w:rPr>
            </w:pPr>
            <w:r w:rsidRPr="007E4657">
              <w:rPr>
                <w:rFonts w:ascii="Comic Sans MS" w:hAnsi="Comic Sans MS"/>
                <w:color w:val="000000"/>
                <w:sz w:val="16"/>
                <w:szCs w:val="16"/>
                <w:highlight w:val="lightGray"/>
              </w:rPr>
              <w:t>I Knowledge</w:t>
            </w:r>
          </w:p>
          <w:p w:rsidR="00A57B15" w:rsidRPr="007E4657" w:rsidRDefault="00A57B15" w:rsidP="00A57B15">
            <w:pPr>
              <w:spacing w:after="0" w:line="240" w:lineRule="auto"/>
              <w:rPr>
                <w:rFonts w:ascii="Comic Sans MS" w:hAnsi="Comic Sans MS"/>
                <w:color w:val="000000"/>
                <w:sz w:val="16"/>
                <w:szCs w:val="16"/>
              </w:rPr>
            </w:pPr>
            <w:r w:rsidRPr="009654C7">
              <w:rPr>
                <w:rFonts w:ascii="Comic Sans MS" w:hAnsi="Comic Sans MS"/>
                <w:color w:val="000000"/>
                <w:sz w:val="16"/>
                <w:szCs w:val="16"/>
              </w:rPr>
              <w:t>II Comprehension</w:t>
            </w:r>
          </w:p>
          <w:p w:rsidR="00A57B15" w:rsidRPr="007E4657" w:rsidRDefault="00A57B15" w:rsidP="00A57B15">
            <w:pPr>
              <w:spacing w:after="0" w:line="240" w:lineRule="auto"/>
              <w:rPr>
                <w:rFonts w:ascii="Comic Sans MS" w:hAnsi="Comic Sans MS"/>
                <w:color w:val="000000"/>
                <w:sz w:val="16"/>
                <w:szCs w:val="16"/>
              </w:rPr>
            </w:pPr>
            <w:r w:rsidRPr="00150D18">
              <w:rPr>
                <w:rFonts w:ascii="Comic Sans MS" w:hAnsi="Comic Sans MS"/>
                <w:color w:val="000000"/>
                <w:sz w:val="16"/>
                <w:szCs w:val="16"/>
                <w:highlight w:val="lightGray"/>
              </w:rPr>
              <w:t>III Application</w:t>
            </w:r>
          </w:p>
          <w:p w:rsidR="00A57B15" w:rsidRPr="007E4657" w:rsidRDefault="00A57B15" w:rsidP="00A57B15">
            <w:pPr>
              <w:spacing w:after="0" w:line="240" w:lineRule="auto"/>
              <w:rPr>
                <w:rFonts w:ascii="Comic Sans MS" w:hAnsi="Comic Sans MS"/>
                <w:color w:val="000000"/>
                <w:sz w:val="16"/>
                <w:szCs w:val="16"/>
              </w:rPr>
            </w:pPr>
            <w:r w:rsidRPr="00286B9D">
              <w:rPr>
                <w:rFonts w:ascii="Comic Sans MS" w:hAnsi="Comic Sans MS"/>
                <w:color w:val="000000"/>
                <w:sz w:val="16"/>
                <w:szCs w:val="16"/>
              </w:rPr>
              <w:t>IV Analysis</w:t>
            </w:r>
          </w:p>
          <w:p w:rsidR="00A57B15" w:rsidRPr="00150D18" w:rsidRDefault="00A57B15" w:rsidP="00A57B15">
            <w:pPr>
              <w:shd w:val="clear" w:color="auto" w:fill="FFFFFF"/>
              <w:spacing w:after="0" w:line="240" w:lineRule="auto"/>
              <w:rPr>
                <w:rFonts w:ascii="Comic Sans MS" w:hAnsi="Comic Sans MS"/>
                <w:color w:val="000000"/>
                <w:sz w:val="16"/>
                <w:szCs w:val="16"/>
              </w:rPr>
            </w:pPr>
            <w:r w:rsidRPr="00EA5D4D">
              <w:rPr>
                <w:rFonts w:ascii="Comic Sans MS" w:hAnsi="Comic Sans MS"/>
                <w:color w:val="000000"/>
                <w:sz w:val="16"/>
                <w:szCs w:val="16"/>
                <w:highlight w:val="lightGray"/>
              </w:rPr>
              <w:t>V Synthesis</w:t>
            </w:r>
          </w:p>
          <w:p w:rsidR="00A57B15" w:rsidRPr="00CC62AB" w:rsidRDefault="00A57B15" w:rsidP="00A57B15">
            <w:pPr>
              <w:spacing w:after="0" w:line="240" w:lineRule="auto"/>
              <w:rPr>
                <w:rFonts w:ascii="Comic Sans MS" w:hAnsi="Comic Sans MS"/>
                <w:color w:val="000000"/>
                <w:sz w:val="16"/>
                <w:szCs w:val="16"/>
              </w:rPr>
            </w:pPr>
            <w:r w:rsidRPr="00311CDE">
              <w:rPr>
                <w:rFonts w:ascii="Comic Sans MS" w:hAnsi="Comic Sans MS"/>
                <w:color w:val="000000"/>
                <w:sz w:val="16"/>
                <w:szCs w:val="16"/>
                <w:highlight w:val="lightGray"/>
              </w:rPr>
              <w:t>VI Evaluation</w:t>
            </w:r>
          </w:p>
          <w:p w:rsidR="00A57B15" w:rsidRPr="00CC62AB" w:rsidRDefault="00A57B15" w:rsidP="00A57B15">
            <w:pPr>
              <w:spacing w:after="0" w:line="240" w:lineRule="auto"/>
              <w:rPr>
                <w:rFonts w:ascii="Comic Sans MS" w:hAnsi="Comic Sans MS"/>
                <w:color w:val="000000"/>
                <w:sz w:val="16"/>
                <w:szCs w:val="16"/>
              </w:rPr>
            </w:pPr>
          </w:p>
        </w:tc>
      </w:tr>
      <w:tr w:rsidR="00A57B15" w:rsidRPr="00BD1002" w:rsidTr="00637CD2">
        <w:trPr>
          <w:trHeight w:hRule="exact" w:val="2422"/>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References/Credits:</w:t>
            </w:r>
          </w:p>
        </w:tc>
        <w:tc>
          <w:tcPr>
            <w:tcW w:w="8838" w:type="dxa"/>
            <w:gridSpan w:val="4"/>
          </w:tcPr>
          <w:p w:rsidR="00A57B15" w:rsidRDefault="00A57B15" w:rsidP="002C206F">
            <w:pPr>
              <w:numPr>
                <w:ilvl w:val="0"/>
                <w:numId w:val="4"/>
              </w:numPr>
              <w:spacing w:after="0" w:line="240" w:lineRule="auto"/>
              <w:rPr>
                <w:rFonts w:ascii="Comic Sans MS" w:hAnsi="Comic Sans MS"/>
                <w:color w:val="002060"/>
              </w:rPr>
            </w:pPr>
            <w:r w:rsidRPr="00264130">
              <w:rPr>
                <w:rFonts w:ascii="Comic Sans MS" w:hAnsi="Comic Sans MS"/>
                <w:color w:val="002060"/>
              </w:rPr>
              <w:t>Kathy Schrock’s Guide for Educators</w:t>
            </w:r>
          </w:p>
          <w:p w:rsidR="00A57B15" w:rsidRPr="007D0915" w:rsidRDefault="001C5581" w:rsidP="002C206F">
            <w:pPr>
              <w:numPr>
                <w:ilvl w:val="0"/>
                <w:numId w:val="4"/>
              </w:numPr>
              <w:spacing w:after="0" w:line="240" w:lineRule="auto"/>
              <w:rPr>
                <w:rFonts w:ascii="Comic Sans MS" w:hAnsi="Comic Sans MS"/>
                <w:color w:val="002060"/>
              </w:rPr>
            </w:pPr>
            <w:hyperlink r:id="rId17" w:history="1">
              <w:r w:rsidR="00A57B15" w:rsidRPr="00936CD3">
                <w:rPr>
                  <w:rStyle w:val="Hyperlink"/>
                </w:rPr>
                <w:t>www.havefunteaching.com/science-songs/scientific-method-song</w:t>
              </w:r>
            </w:hyperlink>
          </w:p>
          <w:p w:rsidR="00A57B15" w:rsidRDefault="001C5581" w:rsidP="002C206F">
            <w:pPr>
              <w:numPr>
                <w:ilvl w:val="0"/>
                <w:numId w:val="4"/>
              </w:numPr>
              <w:spacing w:after="0" w:line="240" w:lineRule="auto"/>
              <w:rPr>
                <w:rFonts w:ascii="Comic Sans MS" w:hAnsi="Comic Sans MS"/>
                <w:color w:val="002060"/>
              </w:rPr>
            </w:pPr>
            <w:hyperlink r:id="rId18" w:history="1">
              <w:r w:rsidR="00A57B15" w:rsidRPr="00936CD3">
                <w:rPr>
                  <w:rStyle w:val="Hyperlink"/>
                  <w:rFonts w:ascii="Comic Sans MS" w:hAnsi="Comic Sans MS"/>
                </w:rPr>
                <w:t>http://www.biologycorner.com/</w:t>
              </w:r>
            </w:hyperlink>
          </w:p>
          <w:p w:rsidR="00A57B15" w:rsidRDefault="001C5581" w:rsidP="002C206F">
            <w:pPr>
              <w:numPr>
                <w:ilvl w:val="0"/>
                <w:numId w:val="4"/>
              </w:numPr>
              <w:spacing w:after="0" w:line="240" w:lineRule="auto"/>
              <w:rPr>
                <w:rFonts w:ascii="Comic Sans MS" w:hAnsi="Comic Sans MS"/>
                <w:color w:val="002060"/>
              </w:rPr>
            </w:pPr>
            <w:hyperlink r:id="rId19" w:history="1">
              <w:r w:rsidR="00A57B15" w:rsidRPr="00936CD3">
                <w:rPr>
                  <w:rStyle w:val="Hyperlink"/>
                  <w:rFonts w:ascii="Comic Sans MS" w:hAnsi="Comic Sans MS"/>
                </w:rPr>
                <w:t>http://qldscienceteachers.tripod.com/worksheets/junior/biology/</w:t>
              </w:r>
            </w:hyperlink>
          </w:p>
          <w:p w:rsidR="00A57B15" w:rsidRDefault="001C5581" w:rsidP="002C206F">
            <w:pPr>
              <w:numPr>
                <w:ilvl w:val="0"/>
                <w:numId w:val="4"/>
              </w:numPr>
              <w:spacing w:after="0" w:line="240" w:lineRule="auto"/>
              <w:rPr>
                <w:rFonts w:ascii="Comic Sans MS" w:hAnsi="Comic Sans MS"/>
                <w:color w:val="002060"/>
              </w:rPr>
            </w:pPr>
            <w:hyperlink r:id="rId20" w:history="1">
              <w:r w:rsidR="00A57B15" w:rsidRPr="00936CD3">
                <w:rPr>
                  <w:rStyle w:val="Hyperlink"/>
                  <w:rFonts w:ascii="Comic Sans MS" w:hAnsi="Comic Sans MS"/>
                </w:rPr>
                <w:t>http://www.tes.co.uk/TaxonomySearchResults.aspx?parametrics=44354,44478&amp;event=23&amp;mode=browse</w:t>
              </w:r>
            </w:hyperlink>
          </w:p>
          <w:p w:rsidR="00A57B15" w:rsidRDefault="001C5581" w:rsidP="002C206F">
            <w:pPr>
              <w:numPr>
                <w:ilvl w:val="0"/>
                <w:numId w:val="4"/>
              </w:numPr>
              <w:spacing w:after="0" w:line="240" w:lineRule="auto"/>
              <w:rPr>
                <w:rFonts w:ascii="Comic Sans MS" w:hAnsi="Comic Sans MS"/>
                <w:color w:val="002060"/>
              </w:rPr>
            </w:pPr>
            <w:hyperlink r:id="rId21" w:history="1">
              <w:r w:rsidR="00A57B15" w:rsidRPr="00936CD3">
                <w:rPr>
                  <w:rStyle w:val="Hyperlink"/>
                  <w:rFonts w:ascii="Comic Sans MS" w:hAnsi="Comic Sans MS"/>
                </w:rPr>
                <w:t>http://www1.dcsdk12.org/secondary/dchs/index.php?pagenum=624601</w:t>
              </w:r>
            </w:hyperlink>
          </w:p>
          <w:p w:rsidR="00A57B15" w:rsidRPr="007D0915" w:rsidRDefault="00A57B15" w:rsidP="00637CD2">
            <w:pPr>
              <w:ind w:left="1080"/>
              <w:rPr>
                <w:rFonts w:ascii="Comic Sans MS" w:hAnsi="Comic Sans MS"/>
                <w:color w:val="002060"/>
              </w:rPr>
            </w:pPr>
          </w:p>
          <w:p w:rsidR="00A57B15" w:rsidRPr="00660BCC" w:rsidRDefault="00A57B15" w:rsidP="00637CD2">
            <w:pPr>
              <w:ind w:left="1080"/>
              <w:rPr>
                <w:rFonts w:ascii="Comic Sans MS" w:hAnsi="Comic Sans MS"/>
                <w:color w:val="002060"/>
              </w:rPr>
            </w:pPr>
          </w:p>
          <w:p w:rsidR="00A57B15" w:rsidRPr="00CC62AB" w:rsidRDefault="00A57B15" w:rsidP="00637CD2">
            <w:pPr>
              <w:ind w:left="1080"/>
              <w:rPr>
                <w:rFonts w:ascii="Comic Sans MS" w:hAnsi="Comic Sans MS"/>
                <w:color w:val="002060"/>
              </w:rPr>
            </w:pPr>
          </w:p>
        </w:tc>
      </w:tr>
      <w:tr w:rsidR="00A57B15" w:rsidRPr="00BD1002" w:rsidTr="00637CD2">
        <w:trPr>
          <w:trHeight w:hRule="exact" w:val="802"/>
        </w:trPr>
        <w:tc>
          <w:tcPr>
            <w:tcW w:w="1818" w:type="dxa"/>
            <w:gridSpan w:val="2"/>
          </w:tcPr>
          <w:p w:rsidR="00A57B15" w:rsidRPr="001C3DEA" w:rsidRDefault="00A57B15" w:rsidP="00637CD2">
            <w:pPr>
              <w:rPr>
                <w:rFonts w:ascii="Comic Sans MS" w:hAnsi="Comic Sans MS"/>
                <w:b/>
                <w:color w:val="000000"/>
              </w:rPr>
            </w:pPr>
            <w:r w:rsidRPr="001C3DEA">
              <w:rPr>
                <w:rFonts w:ascii="Comic Sans MS" w:hAnsi="Comic Sans MS"/>
                <w:b/>
                <w:color w:val="000000"/>
              </w:rPr>
              <w:t xml:space="preserve">Reflections: </w:t>
            </w:r>
          </w:p>
          <w:p w:rsidR="00A57B15" w:rsidRPr="001C3DEA" w:rsidRDefault="00A57B15" w:rsidP="00637CD2">
            <w:pPr>
              <w:rPr>
                <w:rFonts w:ascii="Comic Sans MS" w:hAnsi="Comic Sans MS"/>
                <w:b/>
                <w:i/>
                <w:color w:val="000000"/>
                <w:sz w:val="18"/>
                <w:szCs w:val="18"/>
              </w:rPr>
            </w:pPr>
          </w:p>
          <w:p w:rsidR="00A57B15" w:rsidRPr="001C3DEA" w:rsidRDefault="00A57B15" w:rsidP="00637CD2">
            <w:pPr>
              <w:rPr>
                <w:rFonts w:ascii="Comic Sans MS" w:hAnsi="Comic Sans MS"/>
                <w:b/>
                <w:color w:val="000000"/>
              </w:rPr>
            </w:pPr>
          </w:p>
        </w:tc>
        <w:tc>
          <w:tcPr>
            <w:tcW w:w="8838" w:type="dxa"/>
            <w:gridSpan w:val="4"/>
          </w:tcPr>
          <w:p w:rsidR="00A57B15" w:rsidRPr="001C3DEA" w:rsidRDefault="00A57B15" w:rsidP="002C206F">
            <w:pPr>
              <w:numPr>
                <w:ilvl w:val="0"/>
                <w:numId w:val="1"/>
              </w:numPr>
              <w:spacing w:after="0" w:line="240" w:lineRule="auto"/>
              <w:rPr>
                <w:rFonts w:ascii="Comic Sans MS" w:hAnsi="Comic Sans MS"/>
                <w:color w:val="000000"/>
                <w:sz w:val="18"/>
                <w:szCs w:val="18"/>
              </w:rPr>
            </w:pPr>
            <w:r w:rsidRPr="001C3DEA">
              <w:rPr>
                <w:rFonts w:ascii="Comic Sans MS" w:hAnsi="Comic Sans MS"/>
                <w:color w:val="000000"/>
                <w:sz w:val="18"/>
                <w:szCs w:val="18"/>
              </w:rPr>
              <w:t xml:space="preserve">What went well and why? </w:t>
            </w:r>
          </w:p>
          <w:p w:rsidR="00A57B15" w:rsidRPr="001C3DEA" w:rsidRDefault="00A57B15" w:rsidP="00637CD2">
            <w:pPr>
              <w:rPr>
                <w:rFonts w:ascii="Comic Sans MS" w:hAnsi="Comic Sans MS"/>
                <w:color w:val="000000"/>
                <w:sz w:val="18"/>
                <w:szCs w:val="18"/>
              </w:rPr>
            </w:pPr>
          </w:p>
          <w:p w:rsidR="00A57B15" w:rsidRPr="001C3DEA" w:rsidRDefault="00A57B15" w:rsidP="002C206F">
            <w:pPr>
              <w:numPr>
                <w:ilvl w:val="0"/>
                <w:numId w:val="1"/>
              </w:numPr>
              <w:spacing w:after="0" w:line="240" w:lineRule="auto"/>
              <w:rPr>
                <w:rFonts w:ascii="Comic Sans MS" w:hAnsi="Comic Sans MS"/>
                <w:color w:val="000000"/>
                <w:sz w:val="18"/>
                <w:szCs w:val="18"/>
              </w:rPr>
            </w:pPr>
            <w:r w:rsidRPr="001C3DEA">
              <w:rPr>
                <w:rFonts w:ascii="Comic Sans MS" w:hAnsi="Comic Sans MS"/>
                <w:color w:val="000000"/>
                <w:sz w:val="18"/>
                <w:szCs w:val="18"/>
              </w:rPr>
              <w:t xml:space="preserve">What didn’t go well and why? </w:t>
            </w:r>
          </w:p>
          <w:p w:rsidR="00A57B15" w:rsidRPr="001C3DEA" w:rsidRDefault="00A57B15" w:rsidP="00637CD2">
            <w:pPr>
              <w:rPr>
                <w:rFonts w:ascii="Comic Sans MS" w:hAnsi="Comic Sans MS"/>
                <w:color w:val="000000"/>
                <w:sz w:val="18"/>
                <w:szCs w:val="18"/>
              </w:rPr>
            </w:pPr>
          </w:p>
        </w:tc>
      </w:tr>
      <w:tr w:rsidR="00A57B15" w:rsidRPr="00BD1002" w:rsidTr="00637CD2">
        <w:trPr>
          <w:trHeight w:hRule="exact" w:val="622"/>
        </w:trPr>
        <w:tc>
          <w:tcPr>
            <w:tcW w:w="1818" w:type="dxa"/>
            <w:gridSpan w:val="2"/>
          </w:tcPr>
          <w:p w:rsidR="00A57B15" w:rsidRPr="00BD1002" w:rsidRDefault="00A57B15" w:rsidP="00637CD2">
            <w:pPr>
              <w:rPr>
                <w:rFonts w:ascii="Comic Sans MS" w:hAnsi="Comic Sans MS"/>
                <w:b/>
                <w:color w:val="000000"/>
              </w:rPr>
            </w:pPr>
            <w:r w:rsidRPr="00BD1002">
              <w:rPr>
                <w:rFonts w:ascii="Comic Sans MS" w:hAnsi="Comic Sans MS"/>
                <w:b/>
                <w:i/>
                <w:color w:val="000000"/>
                <w:sz w:val="18"/>
                <w:szCs w:val="18"/>
              </w:rPr>
              <w:t>Areas for Improvement:</w:t>
            </w:r>
          </w:p>
        </w:tc>
        <w:tc>
          <w:tcPr>
            <w:tcW w:w="8838" w:type="dxa"/>
            <w:gridSpan w:val="4"/>
          </w:tcPr>
          <w:p w:rsidR="00A57B15" w:rsidRPr="00BD1002" w:rsidRDefault="00A57B15" w:rsidP="00637CD2">
            <w:pPr>
              <w:rPr>
                <w:rFonts w:ascii="Comic Sans MS" w:hAnsi="Comic Sans MS"/>
                <w:color w:val="000000"/>
                <w:sz w:val="18"/>
                <w:szCs w:val="18"/>
              </w:rPr>
            </w:pPr>
          </w:p>
        </w:tc>
      </w:tr>
      <w:tr w:rsidR="00A57B15" w:rsidRPr="00BD1002" w:rsidTr="00637CD2">
        <w:trPr>
          <w:trHeight w:hRule="exact" w:val="1468"/>
        </w:trPr>
        <w:tc>
          <w:tcPr>
            <w:tcW w:w="1818" w:type="dxa"/>
            <w:gridSpan w:val="2"/>
          </w:tcPr>
          <w:p w:rsidR="00A57B15" w:rsidRPr="00BD1002" w:rsidRDefault="00A57B15" w:rsidP="00637CD2">
            <w:pPr>
              <w:rPr>
                <w:rFonts w:ascii="Bradley Hand ITC" w:hAnsi="Bradley Hand ITC"/>
                <w:b/>
                <w:i/>
                <w:color w:val="000000"/>
                <w:sz w:val="32"/>
                <w:szCs w:val="32"/>
              </w:rPr>
            </w:pPr>
            <w:r w:rsidRPr="00BD1002">
              <w:rPr>
                <w:rFonts w:ascii="Bradley Hand ITC" w:hAnsi="Bradley Hand ITC"/>
                <w:b/>
                <w:i/>
                <w:color w:val="000000"/>
                <w:sz w:val="32"/>
                <w:szCs w:val="32"/>
              </w:rPr>
              <w:t>NOTES:</w:t>
            </w:r>
          </w:p>
        </w:tc>
        <w:tc>
          <w:tcPr>
            <w:tcW w:w="8838" w:type="dxa"/>
            <w:gridSpan w:val="4"/>
          </w:tcPr>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p w:rsidR="00A57B15" w:rsidRPr="00BD1002" w:rsidRDefault="00A57B15" w:rsidP="00637CD2">
            <w:pPr>
              <w:rPr>
                <w:rFonts w:ascii="Comic Sans MS" w:hAnsi="Comic Sans MS"/>
                <w:color w:val="000000"/>
                <w:sz w:val="18"/>
                <w:szCs w:val="18"/>
              </w:rPr>
            </w:pPr>
          </w:p>
        </w:tc>
      </w:tr>
    </w:tbl>
    <w:p w:rsidR="00A57B15" w:rsidRPr="00BC6CDD" w:rsidRDefault="00A57B15" w:rsidP="00A57B15">
      <w:pPr>
        <w:autoSpaceDE w:val="0"/>
        <w:autoSpaceDN w:val="0"/>
        <w:adjustRightInd w:val="0"/>
        <w:jc w:val="both"/>
        <w:rPr>
          <w:rFonts w:ascii="Comic Sans MS" w:hAnsi="Comic Sans MS" w:cs="Times-Roman"/>
        </w:rPr>
      </w:pPr>
    </w:p>
    <w:p w:rsidR="00A57B15" w:rsidRPr="001643B0" w:rsidRDefault="00A57B15" w:rsidP="001643B0">
      <w:pPr>
        <w:spacing w:line="480" w:lineRule="auto"/>
        <w:rPr>
          <w:rFonts w:ascii="Berlin Sans FB" w:hAnsi="Berlin Sans FB"/>
        </w:rPr>
      </w:pPr>
    </w:p>
    <w:sectPr w:rsidR="00A57B15" w:rsidRPr="001643B0" w:rsidSect="001E01AD">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2E3" w:rsidRDefault="00DC12E3" w:rsidP="001643B0">
      <w:pPr>
        <w:spacing w:after="0" w:line="240" w:lineRule="auto"/>
      </w:pPr>
      <w:r>
        <w:separator/>
      </w:r>
    </w:p>
  </w:endnote>
  <w:endnote w:type="continuationSeparator" w:id="0">
    <w:p w:rsidR="00DC12E3" w:rsidRDefault="00DC12E3" w:rsidP="001643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Narrow"/>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736686"/>
      <w:docPartObj>
        <w:docPartGallery w:val="Page Numbers (Bottom of Page)"/>
        <w:docPartUnique/>
      </w:docPartObj>
    </w:sdtPr>
    <w:sdtContent>
      <w:p w:rsidR="00DC12E3" w:rsidRDefault="001C5581">
        <w:pPr>
          <w:pStyle w:val="Footer"/>
          <w:jc w:val="right"/>
        </w:pPr>
        <w:r>
          <w:fldChar w:fldCharType="begin"/>
        </w:r>
        <w:r w:rsidR="00DC12E3">
          <w:instrText xml:space="preserve"> PAGE   \* MERGEFORMAT </w:instrText>
        </w:r>
        <w:r>
          <w:fldChar w:fldCharType="separate"/>
        </w:r>
        <w:r w:rsidR="00124FFF">
          <w:rPr>
            <w:noProof/>
          </w:rPr>
          <w:t>1</w:t>
        </w:r>
        <w:r>
          <w:rPr>
            <w:noProof/>
          </w:rPr>
          <w:fldChar w:fldCharType="end"/>
        </w:r>
      </w:p>
    </w:sdtContent>
  </w:sdt>
  <w:p w:rsidR="00DC12E3" w:rsidRDefault="00DC12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2E3" w:rsidRDefault="00DC12E3" w:rsidP="001643B0">
      <w:pPr>
        <w:spacing w:after="0" w:line="240" w:lineRule="auto"/>
      </w:pPr>
      <w:r>
        <w:separator/>
      </w:r>
    </w:p>
  </w:footnote>
  <w:footnote w:type="continuationSeparator" w:id="0">
    <w:p w:rsidR="00DC12E3" w:rsidRDefault="00DC12E3" w:rsidP="001643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EEA"/>
    <w:multiLevelType w:val="hybridMultilevel"/>
    <w:tmpl w:val="6F62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E2E9F"/>
    <w:multiLevelType w:val="hybridMultilevel"/>
    <w:tmpl w:val="9B78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46219"/>
    <w:multiLevelType w:val="hybridMultilevel"/>
    <w:tmpl w:val="56300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A29AC"/>
    <w:multiLevelType w:val="hybridMultilevel"/>
    <w:tmpl w:val="BDDA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30A1E"/>
    <w:multiLevelType w:val="hybridMultilevel"/>
    <w:tmpl w:val="74FE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80D77"/>
    <w:multiLevelType w:val="hybridMultilevel"/>
    <w:tmpl w:val="900CA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AC1ABB"/>
    <w:multiLevelType w:val="hybridMultilevel"/>
    <w:tmpl w:val="6F3CECE0"/>
    <w:lvl w:ilvl="0" w:tplc="D55A7B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8763D6"/>
    <w:multiLevelType w:val="hybridMultilevel"/>
    <w:tmpl w:val="C47A0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0B0C71"/>
    <w:multiLevelType w:val="hybridMultilevel"/>
    <w:tmpl w:val="643CB6D8"/>
    <w:lvl w:ilvl="0" w:tplc="1FEAC8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6F19A1"/>
    <w:multiLevelType w:val="hybridMultilevel"/>
    <w:tmpl w:val="BC82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FF7145"/>
    <w:multiLevelType w:val="hybridMultilevel"/>
    <w:tmpl w:val="3064EC82"/>
    <w:lvl w:ilvl="0" w:tplc="04090001">
      <w:start w:val="1"/>
      <w:numFmt w:val="bullet"/>
      <w:lvlText w:val=""/>
      <w:lvlJc w:val="left"/>
      <w:pPr>
        <w:tabs>
          <w:tab w:val="num" w:pos="702"/>
        </w:tabs>
        <w:ind w:left="702" w:hanging="360"/>
      </w:pPr>
      <w:rPr>
        <w:rFonts w:ascii="Symbol" w:hAnsi="Symbol"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1">
    <w:nsid w:val="299D39C1"/>
    <w:multiLevelType w:val="multilevel"/>
    <w:tmpl w:val="EC24C1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321139"/>
    <w:multiLevelType w:val="hybridMultilevel"/>
    <w:tmpl w:val="D3CA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9359DA"/>
    <w:multiLevelType w:val="hybridMultilevel"/>
    <w:tmpl w:val="E54646DA"/>
    <w:lvl w:ilvl="0" w:tplc="41C0C2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52A50FD"/>
    <w:multiLevelType w:val="hybridMultilevel"/>
    <w:tmpl w:val="2CD2BD2C"/>
    <w:lvl w:ilvl="0" w:tplc="B42EE5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661653A"/>
    <w:multiLevelType w:val="hybridMultilevel"/>
    <w:tmpl w:val="CB4C9E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74619E"/>
    <w:multiLevelType w:val="hybridMultilevel"/>
    <w:tmpl w:val="AA96B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552EFF"/>
    <w:multiLevelType w:val="hybridMultilevel"/>
    <w:tmpl w:val="447EED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B042175"/>
    <w:multiLevelType w:val="multilevel"/>
    <w:tmpl w:val="21CC1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F76A37"/>
    <w:multiLevelType w:val="hybridMultilevel"/>
    <w:tmpl w:val="460C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B6401"/>
    <w:multiLevelType w:val="hybridMultilevel"/>
    <w:tmpl w:val="A1BC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224B2E"/>
    <w:multiLevelType w:val="hybridMultilevel"/>
    <w:tmpl w:val="74FE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E80FEF"/>
    <w:multiLevelType w:val="hybridMultilevel"/>
    <w:tmpl w:val="195AE412"/>
    <w:lvl w:ilvl="0" w:tplc="6A8297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06C6C76"/>
    <w:multiLevelType w:val="hybridMultilevel"/>
    <w:tmpl w:val="06A8A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192ECE"/>
    <w:multiLevelType w:val="hybridMultilevel"/>
    <w:tmpl w:val="8124C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5656FC"/>
    <w:multiLevelType w:val="hybridMultilevel"/>
    <w:tmpl w:val="9598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C470DE"/>
    <w:multiLevelType w:val="hybridMultilevel"/>
    <w:tmpl w:val="707CE440"/>
    <w:lvl w:ilvl="0" w:tplc="AD2AACEC">
      <w:start w:val="1"/>
      <w:numFmt w:val="decimal"/>
      <w:lvlText w:val="%1."/>
      <w:lvlJc w:val="left"/>
      <w:pPr>
        <w:ind w:left="720" w:hanging="360"/>
      </w:pPr>
      <w:rPr>
        <w:rFonts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24"/>
  </w:num>
  <w:num w:numId="4">
    <w:abstractNumId w:val="8"/>
  </w:num>
  <w:num w:numId="5">
    <w:abstractNumId w:val="17"/>
  </w:num>
  <w:num w:numId="6">
    <w:abstractNumId w:val="0"/>
  </w:num>
  <w:num w:numId="7">
    <w:abstractNumId w:val="10"/>
  </w:num>
  <w:num w:numId="8">
    <w:abstractNumId w:val="3"/>
  </w:num>
  <w:num w:numId="9">
    <w:abstractNumId w:val="4"/>
  </w:num>
  <w:num w:numId="10">
    <w:abstractNumId w:val="21"/>
  </w:num>
  <w:num w:numId="11">
    <w:abstractNumId w:val="26"/>
  </w:num>
  <w:num w:numId="12">
    <w:abstractNumId w:val="18"/>
  </w:num>
  <w:num w:numId="13">
    <w:abstractNumId w:val="11"/>
  </w:num>
  <w:num w:numId="14">
    <w:abstractNumId w:val="22"/>
  </w:num>
  <w:num w:numId="15">
    <w:abstractNumId w:val="2"/>
  </w:num>
  <w:num w:numId="16">
    <w:abstractNumId w:val="12"/>
  </w:num>
  <w:num w:numId="17">
    <w:abstractNumId w:val="25"/>
  </w:num>
  <w:num w:numId="18">
    <w:abstractNumId w:val="6"/>
  </w:num>
  <w:num w:numId="19">
    <w:abstractNumId w:val="5"/>
  </w:num>
  <w:num w:numId="20">
    <w:abstractNumId w:val="13"/>
  </w:num>
  <w:num w:numId="21">
    <w:abstractNumId w:val="14"/>
  </w:num>
  <w:num w:numId="22">
    <w:abstractNumId w:val="23"/>
  </w:num>
  <w:num w:numId="23">
    <w:abstractNumId w:val="16"/>
  </w:num>
  <w:num w:numId="24">
    <w:abstractNumId w:val="19"/>
  </w:num>
  <w:num w:numId="25">
    <w:abstractNumId w:val="20"/>
  </w:num>
  <w:num w:numId="26">
    <w:abstractNumId w:val="9"/>
  </w:num>
  <w:num w:numId="27">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footnotePr>
    <w:footnote w:id="-1"/>
    <w:footnote w:id="0"/>
  </w:footnotePr>
  <w:endnotePr>
    <w:endnote w:id="-1"/>
    <w:endnote w:id="0"/>
  </w:endnotePr>
  <w:compat>
    <w:useFELayout/>
  </w:compat>
  <w:rsids>
    <w:rsidRoot w:val="008B0AE9"/>
    <w:rsid w:val="00012D49"/>
    <w:rsid w:val="00015FF0"/>
    <w:rsid w:val="00047B18"/>
    <w:rsid w:val="00061DC0"/>
    <w:rsid w:val="000E4D13"/>
    <w:rsid w:val="00124FFF"/>
    <w:rsid w:val="001643B0"/>
    <w:rsid w:val="001C5581"/>
    <w:rsid w:val="001E01AD"/>
    <w:rsid w:val="00201D25"/>
    <w:rsid w:val="0024037D"/>
    <w:rsid w:val="0026148A"/>
    <w:rsid w:val="002C206F"/>
    <w:rsid w:val="0030245F"/>
    <w:rsid w:val="004126DA"/>
    <w:rsid w:val="00494B44"/>
    <w:rsid w:val="004A1458"/>
    <w:rsid w:val="00524C97"/>
    <w:rsid w:val="00612F53"/>
    <w:rsid w:val="00621B21"/>
    <w:rsid w:val="00637CD2"/>
    <w:rsid w:val="00664F78"/>
    <w:rsid w:val="006673C5"/>
    <w:rsid w:val="00741DD2"/>
    <w:rsid w:val="0078595B"/>
    <w:rsid w:val="008B0AE9"/>
    <w:rsid w:val="008C4B47"/>
    <w:rsid w:val="00A33DD8"/>
    <w:rsid w:val="00A41777"/>
    <w:rsid w:val="00A57B15"/>
    <w:rsid w:val="00B41B1D"/>
    <w:rsid w:val="00B85542"/>
    <w:rsid w:val="00BB2FD4"/>
    <w:rsid w:val="00D67F59"/>
    <w:rsid w:val="00D756AA"/>
    <w:rsid w:val="00DC12E3"/>
    <w:rsid w:val="00DE42C0"/>
    <w:rsid w:val="00E50C53"/>
    <w:rsid w:val="00E744D5"/>
    <w:rsid w:val="00E84A58"/>
    <w:rsid w:val="00E85CE0"/>
    <w:rsid w:val="00EC6021"/>
    <w:rsid w:val="00EE1DF3"/>
    <w:rsid w:val="00F4483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2"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4D5"/>
  </w:style>
  <w:style w:type="paragraph" w:styleId="Heading1">
    <w:name w:val="heading 1"/>
    <w:basedOn w:val="Normal"/>
    <w:link w:val="Heading1Char"/>
    <w:uiPriority w:val="9"/>
    <w:qFormat/>
    <w:rsid w:val="00E50C53"/>
    <w:pPr>
      <w:spacing w:before="100" w:beforeAutospacing="1" w:after="100" w:afterAutospacing="1" w:line="240" w:lineRule="auto"/>
      <w:outlineLvl w:val="0"/>
    </w:pPr>
    <w:rPr>
      <w:rFonts w:ascii="Times New Roman" w:eastAsia="Times New Roman" w:hAnsi="Times New Roman" w:cs="Times New Roman"/>
      <w:b/>
      <w:bCs/>
      <w:kern w:val="36"/>
      <w:sz w:val="37"/>
      <w:szCs w:val="37"/>
    </w:rPr>
  </w:style>
  <w:style w:type="paragraph" w:styleId="Heading2">
    <w:name w:val="heading 2"/>
    <w:basedOn w:val="Normal"/>
    <w:link w:val="Heading2Char"/>
    <w:uiPriority w:val="9"/>
    <w:qFormat/>
    <w:rsid w:val="00E50C53"/>
    <w:pPr>
      <w:spacing w:before="100" w:beforeAutospacing="1" w:after="100" w:afterAutospacing="1" w:line="240" w:lineRule="auto"/>
      <w:outlineLvl w:val="1"/>
    </w:pPr>
    <w:rPr>
      <w:rFonts w:ascii="Times New Roman" w:eastAsia="Times New Roman" w:hAnsi="Times New Roman" w:cs="Times New Roman"/>
      <w:b/>
      <w:bCs/>
      <w:sz w:val="30"/>
      <w:szCs w:val="30"/>
    </w:rPr>
  </w:style>
  <w:style w:type="paragraph" w:styleId="Heading3">
    <w:name w:val="heading 3"/>
    <w:basedOn w:val="Normal"/>
    <w:next w:val="Normal"/>
    <w:link w:val="Heading3Char"/>
    <w:uiPriority w:val="9"/>
    <w:semiHidden/>
    <w:unhideWhenUsed/>
    <w:qFormat/>
    <w:rsid w:val="00EC60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AE9"/>
    <w:pPr>
      <w:ind w:left="720"/>
      <w:contextualSpacing/>
    </w:pPr>
  </w:style>
  <w:style w:type="table" w:styleId="TableGrid">
    <w:name w:val="Table Grid"/>
    <w:basedOn w:val="TableNormal"/>
    <w:uiPriority w:val="59"/>
    <w:rsid w:val="008B0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64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3B0"/>
  </w:style>
  <w:style w:type="paragraph" w:styleId="Footer">
    <w:name w:val="footer"/>
    <w:basedOn w:val="Normal"/>
    <w:link w:val="FooterChar"/>
    <w:uiPriority w:val="99"/>
    <w:unhideWhenUsed/>
    <w:rsid w:val="00164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3B0"/>
  </w:style>
  <w:style w:type="character" w:customStyle="1" w:styleId="Heading1Char">
    <w:name w:val="Heading 1 Char"/>
    <w:basedOn w:val="DefaultParagraphFont"/>
    <w:link w:val="Heading1"/>
    <w:uiPriority w:val="9"/>
    <w:rsid w:val="00E50C53"/>
    <w:rPr>
      <w:rFonts w:ascii="Times New Roman" w:eastAsia="Times New Roman" w:hAnsi="Times New Roman" w:cs="Times New Roman"/>
      <w:b/>
      <w:bCs/>
      <w:kern w:val="36"/>
      <w:sz w:val="37"/>
      <w:szCs w:val="37"/>
    </w:rPr>
  </w:style>
  <w:style w:type="character" w:customStyle="1" w:styleId="Heading2Char">
    <w:name w:val="Heading 2 Char"/>
    <w:basedOn w:val="DefaultParagraphFont"/>
    <w:link w:val="Heading2"/>
    <w:uiPriority w:val="9"/>
    <w:rsid w:val="00E50C53"/>
    <w:rPr>
      <w:rFonts w:ascii="Times New Roman" w:eastAsia="Times New Roman" w:hAnsi="Times New Roman" w:cs="Times New Roman"/>
      <w:b/>
      <w:bCs/>
      <w:sz w:val="30"/>
      <w:szCs w:val="30"/>
    </w:rPr>
  </w:style>
  <w:style w:type="paragraph" w:styleId="NormalWeb">
    <w:name w:val="Normal (Web)"/>
    <w:basedOn w:val="Normal"/>
    <w:uiPriority w:val="99"/>
    <w:unhideWhenUsed/>
    <w:rsid w:val="00E50C5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A57B15"/>
    <w:rPr>
      <w:color w:val="0000FF"/>
      <w:u w:val="single"/>
    </w:rPr>
  </w:style>
  <w:style w:type="character" w:customStyle="1" w:styleId="boldgreen">
    <w:name w:val="boldgreen"/>
    <w:basedOn w:val="DefaultParagraphFont"/>
    <w:rsid w:val="00A57B15"/>
  </w:style>
  <w:style w:type="character" w:customStyle="1" w:styleId="text11n1">
    <w:name w:val="text11n1"/>
    <w:basedOn w:val="DefaultParagraphFont"/>
    <w:rsid w:val="00A57B15"/>
    <w:rPr>
      <w:rFonts w:ascii="Verdana" w:hAnsi="Verdana" w:hint="default"/>
      <w:i w:val="0"/>
      <w:iCs w:val="0"/>
      <w:color w:val="000000"/>
      <w:sz w:val="17"/>
      <w:szCs w:val="17"/>
    </w:rPr>
  </w:style>
  <w:style w:type="paragraph" w:styleId="BalloonText">
    <w:name w:val="Balloon Text"/>
    <w:basedOn w:val="Normal"/>
    <w:link w:val="BalloonTextChar"/>
    <w:uiPriority w:val="99"/>
    <w:semiHidden/>
    <w:unhideWhenUsed/>
    <w:rsid w:val="00A57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B15"/>
    <w:rPr>
      <w:rFonts w:ascii="Tahoma" w:hAnsi="Tahoma" w:cs="Tahoma"/>
      <w:sz w:val="16"/>
      <w:szCs w:val="16"/>
    </w:rPr>
  </w:style>
  <w:style w:type="character" w:styleId="Strong">
    <w:name w:val="Strong"/>
    <w:basedOn w:val="DefaultParagraphFont"/>
    <w:uiPriority w:val="22"/>
    <w:qFormat/>
    <w:rsid w:val="00A57B15"/>
    <w:rPr>
      <w:b/>
      <w:bCs/>
      <w:i w:val="0"/>
      <w:iCs w:val="0"/>
    </w:rPr>
  </w:style>
  <w:style w:type="paragraph" w:customStyle="1" w:styleId="Default">
    <w:name w:val="Default"/>
    <w:rsid w:val="00A57B15"/>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character" w:customStyle="1" w:styleId="byline2">
    <w:name w:val="byline2"/>
    <w:basedOn w:val="DefaultParagraphFont"/>
    <w:rsid w:val="0024037D"/>
    <w:rPr>
      <w:vanish w:val="0"/>
      <w:webHidden w:val="0"/>
      <w:color w:val="A9A9A9"/>
      <w:specVanish w:val="0"/>
    </w:rPr>
  </w:style>
  <w:style w:type="character" w:customStyle="1" w:styleId="about2">
    <w:name w:val="about2"/>
    <w:basedOn w:val="DefaultParagraphFont"/>
    <w:rsid w:val="0024037D"/>
  </w:style>
  <w:style w:type="paragraph" w:customStyle="1" w:styleId="intro">
    <w:name w:val="intro"/>
    <w:basedOn w:val="Normal"/>
    <w:rsid w:val="0024037D"/>
    <w:pPr>
      <w:spacing w:before="339" w:after="0" w:line="240" w:lineRule="auto"/>
      <w:jc w:val="both"/>
    </w:pPr>
    <w:rPr>
      <w:rFonts w:ascii="Georgia" w:eastAsia="Times New Roman" w:hAnsi="Georgia" w:cs="Times New Roman"/>
      <w:i/>
      <w:iCs/>
      <w:color w:val="666666"/>
      <w:sz w:val="25"/>
      <w:szCs w:val="25"/>
    </w:rPr>
  </w:style>
  <w:style w:type="character" w:customStyle="1" w:styleId="itxtrst">
    <w:name w:val="itxtrst"/>
    <w:basedOn w:val="DefaultParagraphFont"/>
    <w:rsid w:val="0024037D"/>
  </w:style>
  <w:style w:type="character" w:customStyle="1" w:styleId="Heading3Char">
    <w:name w:val="Heading 3 Char"/>
    <w:basedOn w:val="DefaultParagraphFont"/>
    <w:link w:val="Heading3"/>
    <w:uiPriority w:val="9"/>
    <w:semiHidden/>
    <w:rsid w:val="00EC602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50C53"/>
    <w:pPr>
      <w:spacing w:before="100" w:beforeAutospacing="1" w:after="100" w:afterAutospacing="1" w:line="240" w:lineRule="auto"/>
      <w:outlineLvl w:val="0"/>
    </w:pPr>
    <w:rPr>
      <w:rFonts w:ascii="Times New Roman" w:eastAsia="Times New Roman" w:hAnsi="Times New Roman" w:cs="Times New Roman"/>
      <w:b/>
      <w:bCs/>
      <w:kern w:val="36"/>
      <w:sz w:val="37"/>
      <w:szCs w:val="37"/>
    </w:rPr>
  </w:style>
  <w:style w:type="paragraph" w:styleId="Heading2">
    <w:name w:val="heading 2"/>
    <w:basedOn w:val="Normal"/>
    <w:link w:val="Heading2Char"/>
    <w:uiPriority w:val="9"/>
    <w:qFormat/>
    <w:rsid w:val="00E50C53"/>
    <w:pPr>
      <w:spacing w:before="100" w:beforeAutospacing="1" w:after="100" w:afterAutospacing="1" w:line="240" w:lineRule="auto"/>
      <w:outlineLvl w:val="1"/>
    </w:pPr>
    <w:rPr>
      <w:rFonts w:ascii="Times New Roman" w:eastAsia="Times New Roman" w:hAnsi="Times New Roman" w:cs="Times New Roman"/>
      <w:b/>
      <w:bCs/>
      <w:sz w:val="30"/>
      <w:szCs w:val="30"/>
    </w:rPr>
  </w:style>
  <w:style w:type="paragraph" w:styleId="Heading3">
    <w:name w:val="heading 3"/>
    <w:basedOn w:val="Normal"/>
    <w:next w:val="Normal"/>
    <w:link w:val="Heading3Char"/>
    <w:uiPriority w:val="9"/>
    <w:semiHidden/>
    <w:unhideWhenUsed/>
    <w:qFormat/>
    <w:rsid w:val="00EC60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AE9"/>
    <w:pPr>
      <w:ind w:left="720"/>
      <w:contextualSpacing/>
    </w:pPr>
  </w:style>
  <w:style w:type="table" w:styleId="TableGrid">
    <w:name w:val="Table Grid"/>
    <w:basedOn w:val="TableNormal"/>
    <w:uiPriority w:val="59"/>
    <w:rsid w:val="008B0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64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3B0"/>
  </w:style>
  <w:style w:type="paragraph" w:styleId="Footer">
    <w:name w:val="footer"/>
    <w:basedOn w:val="Normal"/>
    <w:link w:val="FooterChar"/>
    <w:uiPriority w:val="99"/>
    <w:unhideWhenUsed/>
    <w:rsid w:val="00164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3B0"/>
  </w:style>
  <w:style w:type="character" w:customStyle="1" w:styleId="Heading1Char">
    <w:name w:val="Heading 1 Char"/>
    <w:basedOn w:val="DefaultParagraphFont"/>
    <w:link w:val="Heading1"/>
    <w:uiPriority w:val="9"/>
    <w:rsid w:val="00E50C53"/>
    <w:rPr>
      <w:rFonts w:ascii="Times New Roman" w:eastAsia="Times New Roman" w:hAnsi="Times New Roman" w:cs="Times New Roman"/>
      <w:b/>
      <w:bCs/>
      <w:kern w:val="36"/>
      <w:sz w:val="37"/>
      <w:szCs w:val="37"/>
    </w:rPr>
  </w:style>
  <w:style w:type="character" w:customStyle="1" w:styleId="Heading2Char">
    <w:name w:val="Heading 2 Char"/>
    <w:basedOn w:val="DefaultParagraphFont"/>
    <w:link w:val="Heading2"/>
    <w:uiPriority w:val="9"/>
    <w:rsid w:val="00E50C53"/>
    <w:rPr>
      <w:rFonts w:ascii="Times New Roman" w:eastAsia="Times New Roman" w:hAnsi="Times New Roman" w:cs="Times New Roman"/>
      <w:b/>
      <w:bCs/>
      <w:sz w:val="30"/>
      <w:szCs w:val="30"/>
    </w:rPr>
  </w:style>
  <w:style w:type="paragraph" w:styleId="NormalWeb">
    <w:name w:val="Normal (Web)"/>
    <w:basedOn w:val="Normal"/>
    <w:uiPriority w:val="99"/>
    <w:unhideWhenUsed/>
    <w:rsid w:val="00E50C5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A57B15"/>
    <w:rPr>
      <w:color w:val="0000FF"/>
      <w:u w:val="single"/>
    </w:rPr>
  </w:style>
  <w:style w:type="character" w:customStyle="1" w:styleId="boldgreen">
    <w:name w:val="boldgreen"/>
    <w:basedOn w:val="DefaultParagraphFont"/>
    <w:rsid w:val="00A57B15"/>
  </w:style>
  <w:style w:type="character" w:customStyle="1" w:styleId="text11n1">
    <w:name w:val="text11n1"/>
    <w:basedOn w:val="DefaultParagraphFont"/>
    <w:rsid w:val="00A57B15"/>
    <w:rPr>
      <w:rFonts w:ascii="Verdana" w:hAnsi="Verdana" w:hint="default"/>
      <w:i w:val="0"/>
      <w:iCs w:val="0"/>
      <w:color w:val="000000"/>
      <w:sz w:val="17"/>
      <w:szCs w:val="17"/>
    </w:rPr>
  </w:style>
  <w:style w:type="paragraph" w:styleId="BalloonText">
    <w:name w:val="Balloon Text"/>
    <w:basedOn w:val="Normal"/>
    <w:link w:val="BalloonTextChar"/>
    <w:uiPriority w:val="99"/>
    <w:semiHidden/>
    <w:unhideWhenUsed/>
    <w:rsid w:val="00A57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B15"/>
    <w:rPr>
      <w:rFonts w:ascii="Tahoma" w:hAnsi="Tahoma" w:cs="Tahoma"/>
      <w:sz w:val="16"/>
      <w:szCs w:val="16"/>
    </w:rPr>
  </w:style>
  <w:style w:type="character" w:styleId="Strong">
    <w:name w:val="Strong"/>
    <w:basedOn w:val="DefaultParagraphFont"/>
    <w:uiPriority w:val="22"/>
    <w:qFormat/>
    <w:rsid w:val="00A57B15"/>
    <w:rPr>
      <w:b/>
      <w:bCs/>
      <w:i w:val="0"/>
      <w:iCs w:val="0"/>
    </w:rPr>
  </w:style>
  <w:style w:type="paragraph" w:customStyle="1" w:styleId="Default">
    <w:name w:val="Default"/>
    <w:rsid w:val="00A57B15"/>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character" w:customStyle="1" w:styleId="byline2">
    <w:name w:val="byline2"/>
    <w:basedOn w:val="DefaultParagraphFont"/>
    <w:rsid w:val="0024037D"/>
    <w:rPr>
      <w:vanish w:val="0"/>
      <w:webHidden w:val="0"/>
      <w:color w:val="A9A9A9"/>
      <w:specVanish w:val="0"/>
    </w:rPr>
  </w:style>
  <w:style w:type="character" w:customStyle="1" w:styleId="about2">
    <w:name w:val="about2"/>
    <w:basedOn w:val="DefaultParagraphFont"/>
    <w:rsid w:val="0024037D"/>
  </w:style>
  <w:style w:type="paragraph" w:customStyle="1" w:styleId="intro">
    <w:name w:val="intro"/>
    <w:basedOn w:val="Normal"/>
    <w:rsid w:val="0024037D"/>
    <w:pPr>
      <w:spacing w:before="339" w:after="0" w:line="240" w:lineRule="auto"/>
      <w:jc w:val="both"/>
    </w:pPr>
    <w:rPr>
      <w:rFonts w:ascii="Georgia" w:eastAsia="Times New Roman" w:hAnsi="Georgia" w:cs="Times New Roman"/>
      <w:i/>
      <w:iCs/>
      <w:color w:val="666666"/>
      <w:sz w:val="25"/>
      <w:szCs w:val="25"/>
    </w:rPr>
  </w:style>
  <w:style w:type="character" w:customStyle="1" w:styleId="itxtrst">
    <w:name w:val="itxtrst"/>
    <w:basedOn w:val="DefaultParagraphFont"/>
    <w:rsid w:val="0024037D"/>
  </w:style>
  <w:style w:type="character" w:customStyle="1" w:styleId="Heading3Char">
    <w:name w:val="Heading 3 Char"/>
    <w:basedOn w:val="DefaultParagraphFont"/>
    <w:link w:val="Heading3"/>
    <w:uiPriority w:val="9"/>
    <w:semiHidden/>
    <w:rsid w:val="00EC6021"/>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9164972">
      <w:bodyDiv w:val="1"/>
      <w:marLeft w:val="0"/>
      <w:marRight w:val="0"/>
      <w:marTop w:val="0"/>
      <w:marBottom w:val="0"/>
      <w:divBdr>
        <w:top w:val="none" w:sz="0" w:space="0" w:color="auto"/>
        <w:left w:val="none" w:sz="0" w:space="0" w:color="auto"/>
        <w:bottom w:val="none" w:sz="0" w:space="0" w:color="auto"/>
        <w:right w:val="none" w:sz="0" w:space="0" w:color="auto"/>
      </w:divBdr>
      <w:divsChild>
        <w:div w:id="1024743727">
          <w:marLeft w:val="0"/>
          <w:marRight w:val="0"/>
          <w:marTop w:val="0"/>
          <w:marBottom w:val="0"/>
          <w:divBdr>
            <w:top w:val="none" w:sz="0" w:space="0" w:color="auto"/>
            <w:left w:val="none" w:sz="0" w:space="0" w:color="auto"/>
            <w:bottom w:val="none" w:sz="0" w:space="0" w:color="auto"/>
            <w:right w:val="none" w:sz="0" w:space="0" w:color="auto"/>
          </w:divBdr>
        </w:div>
      </w:divsChild>
    </w:div>
    <w:div w:id="173107681">
      <w:bodyDiv w:val="1"/>
      <w:marLeft w:val="0"/>
      <w:marRight w:val="0"/>
      <w:marTop w:val="0"/>
      <w:marBottom w:val="0"/>
      <w:divBdr>
        <w:top w:val="none" w:sz="0" w:space="0" w:color="auto"/>
        <w:left w:val="none" w:sz="0" w:space="0" w:color="auto"/>
        <w:bottom w:val="none" w:sz="0" w:space="0" w:color="auto"/>
        <w:right w:val="none" w:sz="0" w:space="0" w:color="auto"/>
      </w:divBdr>
    </w:div>
    <w:div w:id="290284396">
      <w:bodyDiv w:val="1"/>
      <w:marLeft w:val="0"/>
      <w:marRight w:val="0"/>
      <w:marTop w:val="0"/>
      <w:marBottom w:val="0"/>
      <w:divBdr>
        <w:top w:val="none" w:sz="0" w:space="0" w:color="auto"/>
        <w:left w:val="none" w:sz="0" w:space="0" w:color="auto"/>
        <w:bottom w:val="none" w:sz="0" w:space="0" w:color="auto"/>
        <w:right w:val="none" w:sz="0" w:space="0" w:color="auto"/>
      </w:divBdr>
      <w:divsChild>
        <w:div w:id="1847280341">
          <w:marLeft w:val="0"/>
          <w:marRight w:val="0"/>
          <w:marTop w:val="0"/>
          <w:marBottom w:val="0"/>
          <w:divBdr>
            <w:top w:val="none" w:sz="0" w:space="0" w:color="auto"/>
            <w:left w:val="none" w:sz="0" w:space="0" w:color="auto"/>
            <w:bottom w:val="none" w:sz="0" w:space="0" w:color="auto"/>
            <w:right w:val="none" w:sz="0" w:space="0" w:color="auto"/>
          </w:divBdr>
          <w:divsChild>
            <w:div w:id="10071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31037">
      <w:bodyDiv w:val="1"/>
      <w:marLeft w:val="0"/>
      <w:marRight w:val="0"/>
      <w:marTop w:val="0"/>
      <w:marBottom w:val="0"/>
      <w:divBdr>
        <w:top w:val="none" w:sz="0" w:space="0" w:color="auto"/>
        <w:left w:val="none" w:sz="0" w:space="0" w:color="auto"/>
        <w:bottom w:val="none" w:sz="0" w:space="0" w:color="auto"/>
        <w:right w:val="none" w:sz="0" w:space="0" w:color="auto"/>
      </w:divBdr>
      <w:divsChild>
        <w:div w:id="1089816692">
          <w:marLeft w:val="0"/>
          <w:marRight w:val="0"/>
          <w:marTop w:val="0"/>
          <w:marBottom w:val="0"/>
          <w:divBdr>
            <w:top w:val="none" w:sz="0" w:space="0" w:color="auto"/>
            <w:left w:val="none" w:sz="0" w:space="0" w:color="auto"/>
            <w:bottom w:val="none" w:sz="0" w:space="0" w:color="auto"/>
            <w:right w:val="none" w:sz="0" w:space="0" w:color="auto"/>
          </w:divBdr>
          <w:divsChild>
            <w:div w:id="192572315">
              <w:marLeft w:val="339"/>
              <w:marRight w:val="0"/>
              <w:marTop w:val="0"/>
              <w:marBottom w:val="0"/>
              <w:divBdr>
                <w:top w:val="none" w:sz="0" w:space="0" w:color="auto"/>
                <w:left w:val="none" w:sz="0" w:space="0" w:color="auto"/>
                <w:bottom w:val="none" w:sz="0" w:space="0" w:color="auto"/>
                <w:right w:val="none" w:sz="0" w:space="0" w:color="auto"/>
              </w:divBdr>
            </w:div>
          </w:divsChild>
        </w:div>
      </w:divsChild>
    </w:div>
    <w:div w:id="354575389">
      <w:bodyDiv w:val="1"/>
      <w:marLeft w:val="0"/>
      <w:marRight w:val="0"/>
      <w:marTop w:val="0"/>
      <w:marBottom w:val="0"/>
      <w:divBdr>
        <w:top w:val="none" w:sz="0" w:space="0" w:color="auto"/>
        <w:left w:val="none" w:sz="0" w:space="0" w:color="auto"/>
        <w:bottom w:val="none" w:sz="0" w:space="0" w:color="auto"/>
        <w:right w:val="none" w:sz="0" w:space="0" w:color="auto"/>
      </w:divBdr>
      <w:divsChild>
        <w:div w:id="511185655">
          <w:marLeft w:val="0"/>
          <w:marRight w:val="0"/>
          <w:marTop w:val="0"/>
          <w:marBottom w:val="0"/>
          <w:divBdr>
            <w:top w:val="none" w:sz="0" w:space="0" w:color="auto"/>
            <w:left w:val="none" w:sz="0" w:space="0" w:color="auto"/>
            <w:bottom w:val="none" w:sz="0" w:space="0" w:color="auto"/>
            <w:right w:val="none" w:sz="0" w:space="0" w:color="auto"/>
          </w:divBdr>
          <w:divsChild>
            <w:div w:id="1296133512">
              <w:marLeft w:val="0"/>
              <w:marRight w:val="0"/>
              <w:marTop w:val="0"/>
              <w:marBottom w:val="0"/>
              <w:divBdr>
                <w:top w:val="none" w:sz="0" w:space="0" w:color="auto"/>
                <w:left w:val="none" w:sz="0" w:space="0" w:color="auto"/>
                <w:bottom w:val="none" w:sz="0" w:space="0" w:color="auto"/>
                <w:right w:val="none" w:sz="0" w:space="0" w:color="auto"/>
              </w:divBdr>
              <w:divsChild>
                <w:div w:id="1799832319">
                  <w:marLeft w:val="0"/>
                  <w:marRight w:val="0"/>
                  <w:marTop w:val="0"/>
                  <w:marBottom w:val="0"/>
                  <w:divBdr>
                    <w:top w:val="none" w:sz="0" w:space="0" w:color="auto"/>
                    <w:left w:val="none" w:sz="0" w:space="0" w:color="auto"/>
                    <w:bottom w:val="none" w:sz="0" w:space="0" w:color="auto"/>
                    <w:right w:val="none" w:sz="0" w:space="0" w:color="auto"/>
                  </w:divBdr>
                  <w:divsChild>
                    <w:div w:id="1707563808">
                      <w:marLeft w:val="0"/>
                      <w:marRight w:val="0"/>
                      <w:marTop w:val="0"/>
                      <w:marBottom w:val="0"/>
                      <w:divBdr>
                        <w:top w:val="none" w:sz="0" w:space="0" w:color="auto"/>
                        <w:left w:val="single" w:sz="6" w:space="8" w:color="EEEEEE"/>
                        <w:bottom w:val="none" w:sz="0" w:space="0" w:color="auto"/>
                        <w:right w:val="single" w:sz="6" w:space="8" w:color="CCCCCC"/>
                      </w:divBdr>
                      <w:divsChild>
                        <w:div w:id="1121455621">
                          <w:marLeft w:val="0"/>
                          <w:marRight w:val="0"/>
                          <w:marTop w:val="0"/>
                          <w:marBottom w:val="0"/>
                          <w:divBdr>
                            <w:top w:val="none" w:sz="0" w:space="0" w:color="auto"/>
                            <w:left w:val="none" w:sz="0" w:space="0" w:color="auto"/>
                            <w:bottom w:val="none" w:sz="0" w:space="0" w:color="auto"/>
                            <w:right w:val="none" w:sz="0" w:space="0" w:color="auto"/>
                          </w:divBdr>
                          <w:divsChild>
                            <w:div w:id="52899401">
                              <w:marLeft w:val="0"/>
                              <w:marRight w:val="85"/>
                              <w:marTop w:val="0"/>
                              <w:marBottom w:val="0"/>
                              <w:divBdr>
                                <w:top w:val="none" w:sz="0" w:space="0" w:color="auto"/>
                                <w:left w:val="none" w:sz="0" w:space="0" w:color="auto"/>
                                <w:bottom w:val="none" w:sz="0" w:space="0" w:color="auto"/>
                                <w:right w:val="none" w:sz="0" w:space="0" w:color="auto"/>
                              </w:divBdr>
                              <w:divsChild>
                                <w:div w:id="581795689">
                                  <w:marLeft w:val="0"/>
                                  <w:marRight w:val="0"/>
                                  <w:marTop w:val="0"/>
                                  <w:marBottom w:val="0"/>
                                  <w:divBdr>
                                    <w:top w:val="none" w:sz="0" w:space="0" w:color="auto"/>
                                    <w:left w:val="single" w:sz="6" w:space="8" w:color="EEEEEE"/>
                                    <w:bottom w:val="single" w:sz="12" w:space="8" w:color="EEEEEE"/>
                                    <w:right w:val="single" w:sz="12" w:space="8" w:color="EEEEEE"/>
                                  </w:divBdr>
                                  <w:divsChild>
                                    <w:div w:id="2035963277">
                                      <w:marLeft w:val="0"/>
                                      <w:marRight w:val="0"/>
                                      <w:marTop w:val="0"/>
                                      <w:marBottom w:val="0"/>
                                      <w:divBdr>
                                        <w:top w:val="none" w:sz="0" w:space="0" w:color="auto"/>
                                        <w:left w:val="none" w:sz="0" w:space="0" w:color="auto"/>
                                        <w:bottom w:val="none" w:sz="0" w:space="0" w:color="auto"/>
                                        <w:right w:val="none" w:sz="0" w:space="0" w:color="auto"/>
                                      </w:divBdr>
                                      <w:divsChild>
                                        <w:div w:id="52228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735839">
      <w:bodyDiv w:val="1"/>
      <w:marLeft w:val="0"/>
      <w:marRight w:val="0"/>
      <w:marTop w:val="0"/>
      <w:marBottom w:val="0"/>
      <w:divBdr>
        <w:top w:val="none" w:sz="0" w:space="0" w:color="auto"/>
        <w:left w:val="none" w:sz="0" w:space="0" w:color="auto"/>
        <w:bottom w:val="none" w:sz="0" w:space="0" w:color="auto"/>
        <w:right w:val="none" w:sz="0" w:space="0" w:color="auto"/>
      </w:divBdr>
      <w:divsChild>
        <w:div w:id="670329777">
          <w:marLeft w:val="0"/>
          <w:marRight w:val="0"/>
          <w:marTop w:val="0"/>
          <w:marBottom w:val="0"/>
          <w:divBdr>
            <w:top w:val="none" w:sz="0" w:space="0" w:color="auto"/>
            <w:left w:val="none" w:sz="0" w:space="0" w:color="auto"/>
            <w:bottom w:val="none" w:sz="0" w:space="0" w:color="auto"/>
            <w:right w:val="none" w:sz="0" w:space="0" w:color="auto"/>
          </w:divBdr>
          <w:divsChild>
            <w:div w:id="338315166">
              <w:marLeft w:val="0"/>
              <w:marRight w:val="0"/>
              <w:marTop w:val="0"/>
              <w:marBottom w:val="0"/>
              <w:divBdr>
                <w:top w:val="none" w:sz="0" w:space="0" w:color="auto"/>
                <w:left w:val="none" w:sz="0" w:space="0" w:color="auto"/>
                <w:bottom w:val="none" w:sz="0" w:space="0" w:color="auto"/>
                <w:right w:val="none" w:sz="0" w:space="0" w:color="auto"/>
              </w:divBdr>
              <w:divsChild>
                <w:div w:id="5916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4883">
      <w:bodyDiv w:val="1"/>
      <w:marLeft w:val="0"/>
      <w:marRight w:val="0"/>
      <w:marTop w:val="0"/>
      <w:marBottom w:val="0"/>
      <w:divBdr>
        <w:top w:val="none" w:sz="0" w:space="0" w:color="auto"/>
        <w:left w:val="none" w:sz="0" w:space="0" w:color="auto"/>
        <w:bottom w:val="none" w:sz="0" w:space="0" w:color="auto"/>
        <w:right w:val="none" w:sz="0" w:space="0" w:color="auto"/>
      </w:divBdr>
    </w:div>
    <w:div w:id="406608086">
      <w:bodyDiv w:val="1"/>
      <w:marLeft w:val="0"/>
      <w:marRight w:val="0"/>
      <w:marTop w:val="0"/>
      <w:marBottom w:val="0"/>
      <w:divBdr>
        <w:top w:val="none" w:sz="0" w:space="0" w:color="auto"/>
        <w:left w:val="none" w:sz="0" w:space="0" w:color="auto"/>
        <w:bottom w:val="none" w:sz="0" w:space="0" w:color="auto"/>
        <w:right w:val="none" w:sz="0" w:space="0" w:color="auto"/>
      </w:divBdr>
    </w:div>
    <w:div w:id="449201272">
      <w:bodyDiv w:val="1"/>
      <w:marLeft w:val="0"/>
      <w:marRight w:val="0"/>
      <w:marTop w:val="0"/>
      <w:marBottom w:val="0"/>
      <w:divBdr>
        <w:top w:val="none" w:sz="0" w:space="0" w:color="auto"/>
        <w:left w:val="none" w:sz="0" w:space="0" w:color="auto"/>
        <w:bottom w:val="none" w:sz="0" w:space="0" w:color="auto"/>
        <w:right w:val="none" w:sz="0" w:space="0" w:color="auto"/>
      </w:divBdr>
    </w:div>
    <w:div w:id="646515333">
      <w:bodyDiv w:val="1"/>
      <w:marLeft w:val="0"/>
      <w:marRight w:val="0"/>
      <w:marTop w:val="0"/>
      <w:marBottom w:val="0"/>
      <w:divBdr>
        <w:top w:val="none" w:sz="0" w:space="0" w:color="auto"/>
        <w:left w:val="none" w:sz="0" w:space="0" w:color="auto"/>
        <w:bottom w:val="none" w:sz="0" w:space="0" w:color="auto"/>
        <w:right w:val="none" w:sz="0" w:space="0" w:color="auto"/>
      </w:divBdr>
      <w:divsChild>
        <w:div w:id="2017687451">
          <w:marLeft w:val="0"/>
          <w:marRight w:val="0"/>
          <w:marTop w:val="0"/>
          <w:marBottom w:val="0"/>
          <w:divBdr>
            <w:top w:val="none" w:sz="0" w:space="0" w:color="auto"/>
            <w:left w:val="none" w:sz="0" w:space="0" w:color="auto"/>
            <w:bottom w:val="none" w:sz="0" w:space="0" w:color="auto"/>
            <w:right w:val="none" w:sz="0" w:space="0" w:color="auto"/>
          </w:divBdr>
          <w:divsChild>
            <w:div w:id="8727478">
              <w:marLeft w:val="0"/>
              <w:marRight w:val="0"/>
              <w:marTop w:val="0"/>
              <w:marBottom w:val="0"/>
              <w:divBdr>
                <w:top w:val="none" w:sz="0" w:space="0" w:color="auto"/>
                <w:left w:val="none" w:sz="0" w:space="0" w:color="auto"/>
                <w:bottom w:val="none" w:sz="0" w:space="0" w:color="auto"/>
                <w:right w:val="none" w:sz="0" w:space="0" w:color="auto"/>
              </w:divBdr>
              <w:divsChild>
                <w:div w:id="1013874517">
                  <w:marLeft w:val="0"/>
                  <w:marRight w:val="0"/>
                  <w:marTop w:val="0"/>
                  <w:marBottom w:val="0"/>
                  <w:divBdr>
                    <w:top w:val="none" w:sz="0" w:space="0" w:color="auto"/>
                    <w:left w:val="none" w:sz="0" w:space="0" w:color="auto"/>
                    <w:bottom w:val="none" w:sz="0" w:space="0" w:color="auto"/>
                    <w:right w:val="none" w:sz="0" w:space="0" w:color="auto"/>
                  </w:divBdr>
                  <w:divsChild>
                    <w:div w:id="1165128246">
                      <w:marLeft w:val="0"/>
                      <w:marRight w:val="0"/>
                      <w:marTop w:val="0"/>
                      <w:marBottom w:val="0"/>
                      <w:divBdr>
                        <w:top w:val="none" w:sz="0" w:space="0" w:color="auto"/>
                        <w:left w:val="single" w:sz="6" w:space="8" w:color="EEEEEE"/>
                        <w:bottom w:val="none" w:sz="0" w:space="0" w:color="auto"/>
                        <w:right w:val="single" w:sz="6" w:space="8" w:color="CCCCCC"/>
                      </w:divBdr>
                      <w:divsChild>
                        <w:div w:id="1279336045">
                          <w:marLeft w:val="0"/>
                          <w:marRight w:val="0"/>
                          <w:marTop w:val="0"/>
                          <w:marBottom w:val="0"/>
                          <w:divBdr>
                            <w:top w:val="none" w:sz="0" w:space="0" w:color="auto"/>
                            <w:left w:val="none" w:sz="0" w:space="0" w:color="auto"/>
                            <w:bottom w:val="none" w:sz="0" w:space="0" w:color="auto"/>
                            <w:right w:val="none" w:sz="0" w:space="0" w:color="auto"/>
                          </w:divBdr>
                          <w:divsChild>
                            <w:div w:id="1650095321">
                              <w:marLeft w:val="0"/>
                              <w:marRight w:val="85"/>
                              <w:marTop w:val="0"/>
                              <w:marBottom w:val="0"/>
                              <w:divBdr>
                                <w:top w:val="none" w:sz="0" w:space="0" w:color="auto"/>
                                <w:left w:val="none" w:sz="0" w:space="0" w:color="auto"/>
                                <w:bottom w:val="none" w:sz="0" w:space="0" w:color="auto"/>
                                <w:right w:val="none" w:sz="0" w:space="0" w:color="auto"/>
                              </w:divBdr>
                              <w:divsChild>
                                <w:div w:id="1662809325">
                                  <w:marLeft w:val="0"/>
                                  <w:marRight w:val="0"/>
                                  <w:marTop w:val="0"/>
                                  <w:marBottom w:val="0"/>
                                  <w:divBdr>
                                    <w:top w:val="none" w:sz="0" w:space="0" w:color="auto"/>
                                    <w:left w:val="single" w:sz="6" w:space="8" w:color="EEEEEE"/>
                                    <w:bottom w:val="single" w:sz="12" w:space="8" w:color="EEEEEE"/>
                                    <w:right w:val="single" w:sz="12" w:space="8" w:color="EEEEEE"/>
                                  </w:divBdr>
                                  <w:divsChild>
                                    <w:div w:id="1600138949">
                                      <w:marLeft w:val="0"/>
                                      <w:marRight w:val="0"/>
                                      <w:marTop w:val="0"/>
                                      <w:marBottom w:val="0"/>
                                      <w:divBdr>
                                        <w:top w:val="none" w:sz="0" w:space="0" w:color="auto"/>
                                        <w:left w:val="none" w:sz="0" w:space="0" w:color="auto"/>
                                        <w:bottom w:val="none" w:sz="0" w:space="0" w:color="auto"/>
                                        <w:right w:val="none" w:sz="0" w:space="0" w:color="auto"/>
                                      </w:divBdr>
                                      <w:divsChild>
                                        <w:div w:id="122693642">
                                          <w:marLeft w:val="0"/>
                                          <w:marRight w:val="0"/>
                                          <w:marTop w:val="0"/>
                                          <w:marBottom w:val="0"/>
                                          <w:divBdr>
                                            <w:top w:val="none" w:sz="0" w:space="0" w:color="auto"/>
                                            <w:left w:val="none" w:sz="0" w:space="0" w:color="auto"/>
                                            <w:bottom w:val="none" w:sz="0" w:space="0" w:color="auto"/>
                                            <w:right w:val="none" w:sz="0" w:space="0" w:color="auto"/>
                                          </w:divBdr>
                                        </w:div>
                                        <w:div w:id="10774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2195601">
      <w:bodyDiv w:val="1"/>
      <w:marLeft w:val="0"/>
      <w:marRight w:val="0"/>
      <w:marTop w:val="0"/>
      <w:marBottom w:val="0"/>
      <w:divBdr>
        <w:top w:val="none" w:sz="0" w:space="0" w:color="auto"/>
        <w:left w:val="none" w:sz="0" w:space="0" w:color="auto"/>
        <w:bottom w:val="none" w:sz="0" w:space="0" w:color="auto"/>
        <w:right w:val="none" w:sz="0" w:space="0" w:color="auto"/>
      </w:divBdr>
    </w:div>
    <w:div w:id="1342588029">
      <w:bodyDiv w:val="1"/>
      <w:marLeft w:val="0"/>
      <w:marRight w:val="0"/>
      <w:marTop w:val="0"/>
      <w:marBottom w:val="0"/>
      <w:divBdr>
        <w:top w:val="none" w:sz="0" w:space="0" w:color="auto"/>
        <w:left w:val="none" w:sz="0" w:space="0" w:color="auto"/>
        <w:bottom w:val="none" w:sz="0" w:space="0" w:color="auto"/>
        <w:right w:val="none" w:sz="0" w:space="0" w:color="auto"/>
      </w:divBdr>
    </w:div>
    <w:div w:id="1495414828">
      <w:bodyDiv w:val="1"/>
      <w:marLeft w:val="0"/>
      <w:marRight w:val="0"/>
      <w:marTop w:val="0"/>
      <w:marBottom w:val="0"/>
      <w:divBdr>
        <w:top w:val="none" w:sz="0" w:space="0" w:color="auto"/>
        <w:left w:val="none" w:sz="0" w:space="0" w:color="auto"/>
        <w:bottom w:val="none" w:sz="0" w:space="0" w:color="auto"/>
        <w:right w:val="none" w:sz="0" w:space="0" w:color="auto"/>
      </w:divBdr>
      <w:divsChild>
        <w:div w:id="1370380607">
          <w:marLeft w:val="0"/>
          <w:marRight w:val="0"/>
          <w:marTop w:val="0"/>
          <w:marBottom w:val="0"/>
          <w:divBdr>
            <w:top w:val="none" w:sz="0" w:space="0" w:color="auto"/>
            <w:left w:val="none" w:sz="0" w:space="0" w:color="auto"/>
            <w:bottom w:val="none" w:sz="0" w:space="0" w:color="auto"/>
            <w:right w:val="none" w:sz="0" w:space="0" w:color="auto"/>
          </w:divBdr>
          <w:divsChild>
            <w:div w:id="360404510">
              <w:marLeft w:val="0"/>
              <w:marRight w:val="0"/>
              <w:marTop w:val="0"/>
              <w:marBottom w:val="0"/>
              <w:divBdr>
                <w:top w:val="none" w:sz="0" w:space="0" w:color="auto"/>
                <w:left w:val="none" w:sz="0" w:space="0" w:color="auto"/>
                <w:bottom w:val="none" w:sz="0" w:space="0" w:color="auto"/>
                <w:right w:val="none" w:sz="0" w:space="0" w:color="auto"/>
              </w:divBdr>
              <w:divsChild>
                <w:div w:id="16633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42710">
      <w:bodyDiv w:val="1"/>
      <w:marLeft w:val="0"/>
      <w:marRight w:val="0"/>
      <w:marTop w:val="0"/>
      <w:marBottom w:val="0"/>
      <w:divBdr>
        <w:top w:val="none" w:sz="0" w:space="0" w:color="auto"/>
        <w:left w:val="none" w:sz="0" w:space="0" w:color="auto"/>
        <w:bottom w:val="none" w:sz="0" w:space="0" w:color="auto"/>
        <w:right w:val="none" w:sz="0" w:space="0" w:color="auto"/>
      </w:divBdr>
      <w:divsChild>
        <w:div w:id="1046757913">
          <w:marLeft w:val="169"/>
          <w:marRight w:val="169"/>
          <w:marTop w:val="0"/>
          <w:marBottom w:val="0"/>
          <w:divBdr>
            <w:top w:val="none" w:sz="0" w:space="0" w:color="auto"/>
            <w:left w:val="none" w:sz="0" w:space="0" w:color="auto"/>
            <w:bottom w:val="none" w:sz="0" w:space="0" w:color="auto"/>
            <w:right w:val="none" w:sz="0" w:space="0" w:color="auto"/>
          </w:divBdr>
          <w:divsChild>
            <w:div w:id="1655182149">
              <w:marLeft w:val="169"/>
              <w:marRight w:val="169"/>
              <w:marTop w:val="0"/>
              <w:marBottom w:val="0"/>
              <w:divBdr>
                <w:top w:val="none" w:sz="0" w:space="0" w:color="auto"/>
                <w:left w:val="none" w:sz="0" w:space="0" w:color="auto"/>
                <w:bottom w:val="none" w:sz="0" w:space="0" w:color="auto"/>
                <w:right w:val="none" w:sz="0" w:space="0" w:color="auto"/>
              </w:divBdr>
              <w:divsChild>
                <w:div w:id="961419402">
                  <w:marLeft w:val="0"/>
                  <w:marRight w:val="0"/>
                  <w:marTop w:val="0"/>
                  <w:marBottom w:val="0"/>
                  <w:divBdr>
                    <w:top w:val="none" w:sz="0" w:space="0" w:color="auto"/>
                    <w:left w:val="none" w:sz="0" w:space="0" w:color="auto"/>
                    <w:bottom w:val="none" w:sz="0" w:space="0" w:color="auto"/>
                    <w:right w:val="none" w:sz="0" w:space="0" w:color="auto"/>
                  </w:divBdr>
                  <w:divsChild>
                    <w:div w:id="14678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60524">
      <w:bodyDiv w:val="1"/>
      <w:marLeft w:val="0"/>
      <w:marRight w:val="0"/>
      <w:marTop w:val="0"/>
      <w:marBottom w:val="0"/>
      <w:divBdr>
        <w:top w:val="none" w:sz="0" w:space="0" w:color="auto"/>
        <w:left w:val="none" w:sz="0" w:space="0" w:color="auto"/>
        <w:bottom w:val="none" w:sz="0" w:space="0" w:color="auto"/>
        <w:right w:val="none" w:sz="0" w:space="0" w:color="auto"/>
      </w:divBdr>
    </w:div>
    <w:div w:id="1607498301">
      <w:bodyDiv w:val="1"/>
      <w:marLeft w:val="0"/>
      <w:marRight w:val="0"/>
      <w:marTop w:val="0"/>
      <w:marBottom w:val="0"/>
      <w:divBdr>
        <w:top w:val="none" w:sz="0" w:space="0" w:color="auto"/>
        <w:left w:val="none" w:sz="0" w:space="0" w:color="auto"/>
        <w:bottom w:val="none" w:sz="0" w:space="0" w:color="auto"/>
        <w:right w:val="none" w:sz="0" w:space="0" w:color="auto"/>
      </w:divBdr>
      <w:divsChild>
        <w:div w:id="2067145219">
          <w:marLeft w:val="169"/>
          <w:marRight w:val="169"/>
          <w:marTop w:val="0"/>
          <w:marBottom w:val="0"/>
          <w:divBdr>
            <w:top w:val="none" w:sz="0" w:space="0" w:color="auto"/>
            <w:left w:val="none" w:sz="0" w:space="0" w:color="auto"/>
            <w:bottom w:val="none" w:sz="0" w:space="0" w:color="auto"/>
            <w:right w:val="none" w:sz="0" w:space="0" w:color="auto"/>
          </w:divBdr>
          <w:divsChild>
            <w:div w:id="1713844981">
              <w:marLeft w:val="169"/>
              <w:marRight w:val="169"/>
              <w:marTop w:val="0"/>
              <w:marBottom w:val="0"/>
              <w:divBdr>
                <w:top w:val="none" w:sz="0" w:space="0" w:color="auto"/>
                <w:left w:val="none" w:sz="0" w:space="0" w:color="auto"/>
                <w:bottom w:val="none" w:sz="0" w:space="0" w:color="auto"/>
                <w:right w:val="none" w:sz="0" w:space="0" w:color="auto"/>
              </w:divBdr>
              <w:divsChild>
                <w:div w:id="1806238873">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8329">
      <w:bodyDiv w:val="1"/>
      <w:marLeft w:val="0"/>
      <w:marRight w:val="0"/>
      <w:marTop w:val="0"/>
      <w:marBottom w:val="0"/>
      <w:divBdr>
        <w:top w:val="none" w:sz="0" w:space="0" w:color="auto"/>
        <w:left w:val="none" w:sz="0" w:space="0" w:color="auto"/>
        <w:bottom w:val="none" w:sz="0" w:space="0" w:color="auto"/>
        <w:right w:val="none" w:sz="0" w:space="0" w:color="auto"/>
      </w:divBdr>
      <w:divsChild>
        <w:div w:id="69813939">
          <w:marLeft w:val="0"/>
          <w:marRight w:val="0"/>
          <w:marTop w:val="0"/>
          <w:marBottom w:val="0"/>
          <w:divBdr>
            <w:top w:val="none" w:sz="0" w:space="0" w:color="auto"/>
            <w:left w:val="none" w:sz="0" w:space="0" w:color="auto"/>
            <w:bottom w:val="none" w:sz="0" w:space="0" w:color="auto"/>
            <w:right w:val="none" w:sz="0" w:space="0" w:color="auto"/>
          </w:divBdr>
          <w:divsChild>
            <w:div w:id="699471824">
              <w:marLeft w:val="0"/>
              <w:marRight w:val="0"/>
              <w:marTop w:val="0"/>
              <w:marBottom w:val="0"/>
              <w:divBdr>
                <w:top w:val="none" w:sz="0" w:space="0" w:color="auto"/>
                <w:left w:val="none" w:sz="0" w:space="0" w:color="auto"/>
                <w:bottom w:val="none" w:sz="0" w:space="0" w:color="auto"/>
                <w:right w:val="none" w:sz="0" w:space="0" w:color="auto"/>
              </w:divBdr>
              <w:divsChild>
                <w:div w:id="8391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16229">
      <w:bodyDiv w:val="1"/>
      <w:marLeft w:val="0"/>
      <w:marRight w:val="0"/>
      <w:marTop w:val="0"/>
      <w:marBottom w:val="0"/>
      <w:divBdr>
        <w:top w:val="none" w:sz="0" w:space="0" w:color="auto"/>
        <w:left w:val="none" w:sz="0" w:space="0" w:color="auto"/>
        <w:bottom w:val="none" w:sz="0" w:space="0" w:color="auto"/>
        <w:right w:val="none" w:sz="0" w:space="0" w:color="auto"/>
      </w:divBdr>
    </w:div>
    <w:div w:id="1746223109">
      <w:bodyDiv w:val="1"/>
      <w:marLeft w:val="0"/>
      <w:marRight w:val="0"/>
      <w:marTop w:val="0"/>
      <w:marBottom w:val="0"/>
      <w:divBdr>
        <w:top w:val="none" w:sz="0" w:space="0" w:color="auto"/>
        <w:left w:val="none" w:sz="0" w:space="0" w:color="auto"/>
        <w:bottom w:val="none" w:sz="0" w:space="0" w:color="auto"/>
        <w:right w:val="none" w:sz="0" w:space="0" w:color="auto"/>
      </w:divBdr>
    </w:div>
    <w:div w:id="1766074030">
      <w:bodyDiv w:val="1"/>
      <w:marLeft w:val="0"/>
      <w:marRight w:val="0"/>
      <w:marTop w:val="0"/>
      <w:marBottom w:val="0"/>
      <w:divBdr>
        <w:top w:val="none" w:sz="0" w:space="0" w:color="auto"/>
        <w:left w:val="none" w:sz="0" w:space="0" w:color="auto"/>
        <w:bottom w:val="none" w:sz="0" w:space="0" w:color="auto"/>
        <w:right w:val="none" w:sz="0" w:space="0" w:color="auto"/>
      </w:divBdr>
      <w:divsChild>
        <w:div w:id="747504833">
          <w:marLeft w:val="169"/>
          <w:marRight w:val="169"/>
          <w:marTop w:val="0"/>
          <w:marBottom w:val="0"/>
          <w:divBdr>
            <w:top w:val="none" w:sz="0" w:space="0" w:color="auto"/>
            <w:left w:val="none" w:sz="0" w:space="0" w:color="auto"/>
            <w:bottom w:val="none" w:sz="0" w:space="0" w:color="auto"/>
            <w:right w:val="none" w:sz="0" w:space="0" w:color="auto"/>
          </w:divBdr>
          <w:divsChild>
            <w:div w:id="6703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8910">
      <w:bodyDiv w:val="1"/>
      <w:marLeft w:val="0"/>
      <w:marRight w:val="0"/>
      <w:marTop w:val="0"/>
      <w:marBottom w:val="0"/>
      <w:divBdr>
        <w:top w:val="none" w:sz="0" w:space="0" w:color="auto"/>
        <w:left w:val="none" w:sz="0" w:space="0" w:color="auto"/>
        <w:bottom w:val="none" w:sz="0" w:space="0" w:color="auto"/>
        <w:right w:val="none" w:sz="0" w:space="0" w:color="auto"/>
      </w:divBdr>
    </w:div>
    <w:div w:id="1974749470">
      <w:bodyDiv w:val="1"/>
      <w:marLeft w:val="0"/>
      <w:marRight w:val="0"/>
      <w:marTop w:val="0"/>
      <w:marBottom w:val="0"/>
      <w:divBdr>
        <w:top w:val="none" w:sz="0" w:space="0" w:color="auto"/>
        <w:left w:val="none" w:sz="0" w:space="0" w:color="auto"/>
        <w:bottom w:val="none" w:sz="0" w:space="0" w:color="auto"/>
        <w:right w:val="none" w:sz="0" w:space="0" w:color="auto"/>
      </w:divBdr>
    </w:div>
    <w:div w:id="2068141689">
      <w:bodyDiv w:val="1"/>
      <w:marLeft w:val="0"/>
      <w:marRight w:val="0"/>
      <w:marTop w:val="0"/>
      <w:marBottom w:val="0"/>
      <w:divBdr>
        <w:top w:val="none" w:sz="0" w:space="0" w:color="auto"/>
        <w:left w:val="none" w:sz="0" w:space="0" w:color="auto"/>
        <w:bottom w:val="none" w:sz="0" w:space="0" w:color="auto"/>
        <w:right w:val="none" w:sz="0" w:space="0" w:color="auto"/>
      </w:divBdr>
      <w:divsChild>
        <w:div w:id="1554657443">
          <w:marLeft w:val="0"/>
          <w:marRight w:val="0"/>
          <w:marTop w:val="0"/>
          <w:marBottom w:val="0"/>
          <w:divBdr>
            <w:top w:val="none" w:sz="0" w:space="0" w:color="auto"/>
            <w:left w:val="none" w:sz="0" w:space="0" w:color="auto"/>
            <w:bottom w:val="none" w:sz="0" w:space="0" w:color="auto"/>
            <w:right w:val="none" w:sz="0" w:space="0" w:color="auto"/>
          </w:divBdr>
          <w:divsChild>
            <w:div w:id="1272476692">
              <w:marLeft w:val="0"/>
              <w:marRight w:val="0"/>
              <w:marTop w:val="0"/>
              <w:marBottom w:val="0"/>
              <w:divBdr>
                <w:top w:val="none" w:sz="0" w:space="0" w:color="auto"/>
                <w:left w:val="none" w:sz="0" w:space="0" w:color="auto"/>
                <w:bottom w:val="none" w:sz="0" w:space="0" w:color="auto"/>
                <w:right w:val="none" w:sz="0" w:space="0" w:color="auto"/>
              </w:divBdr>
              <w:divsChild>
                <w:div w:id="273482984">
                  <w:marLeft w:val="0"/>
                  <w:marRight w:val="0"/>
                  <w:marTop w:val="0"/>
                  <w:marBottom w:val="0"/>
                  <w:divBdr>
                    <w:top w:val="none" w:sz="0" w:space="0" w:color="auto"/>
                    <w:left w:val="none" w:sz="0" w:space="0" w:color="auto"/>
                    <w:bottom w:val="none" w:sz="0" w:space="0" w:color="auto"/>
                    <w:right w:val="none" w:sz="0" w:space="0" w:color="auto"/>
                  </w:divBdr>
                  <w:divsChild>
                    <w:div w:id="1757284650">
                      <w:marLeft w:val="0"/>
                      <w:marRight w:val="0"/>
                      <w:marTop w:val="0"/>
                      <w:marBottom w:val="0"/>
                      <w:divBdr>
                        <w:top w:val="none" w:sz="0" w:space="0" w:color="auto"/>
                        <w:left w:val="single" w:sz="6" w:space="8" w:color="EEEEEE"/>
                        <w:bottom w:val="none" w:sz="0" w:space="0" w:color="auto"/>
                        <w:right w:val="single" w:sz="6" w:space="8" w:color="CCCCCC"/>
                      </w:divBdr>
                      <w:divsChild>
                        <w:div w:id="1649894950">
                          <w:marLeft w:val="0"/>
                          <w:marRight w:val="0"/>
                          <w:marTop w:val="0"/>
                          <w:marBottom w:val="0"/>
                          <w:divBdr>
                            <w:top w:val="none" w:sz="0" w:space="0" w:color="auto"/>
                            <w:left w:val="none" w:sz="0" w:space="0" w:color="auto"/>
                            <w:bottom w:val="none" w:sz="0" w:space="0" w:color="auto"/>
                            <w:right w:val="none" w:sz="0" w:space="0" w:color="auto"/>
                          </w:divBdr>
                          <w:divsChild>
                            <w:div w:id="1030452939">
                              <w:marLeft w:val="0"/>
                              <w:marRight w:val="85"/>
                              <w:marTop w:val="0"/>
                              <w:marBottom w:val="0"/>
                              <w:divBdr>
                                <w:top w:val="none" w:sz="0" w:space="0" w:color="auto"/>
                                <w:left w:val="none" w:sz="0" w:space="0" w:color="auto"/>
                                <w:bottom w:val="none" w:sz="0" w:space="0" w:color="auto"/>
                                <w:right w:val="none" w:sz="0" w:space="0" w:color="auto"/>
                              </w:divBdr>
                              <w:divsChild>
                                <w:div w:id="1216745608">
                                  <w:marLeft w:val="0"/>
                                  <w:marRight w:val="0"/>
                                  <w:marTop w:val="0"/>
                                  <w:marBottom w:val="0"/>
                                  <w:divBdr>
                                    <w:top w:val="none" w:sz="0" w:space="0" w:color="auto"/>
                                    <w:left w:val="single" w:sz="6" w:space="8" w:color="EEEEEE"/>
                                    <w:bottom w:val="single" w:sz="12" w:space="8" w:color="EEEEEE"/>
                                    <w:right w:val="single" w:sz="12" w:space="8" w:color="EEEEEE"/>
                                  </w:divBdr>
                                  <w:divsChild>
                                    <w:div w:id="1470201383">
                                      <w:marLeft w:val="0"/>
                                      <w:marRight w:val="0"/>
                                      <w:marTop w:val="0"/>
                                      <w:marBottom w:val="0"/>
                                      <w:divBdr>
                                        <w:top w:val="none" w:sz="0" w:space="0" w:color="auto"/>
                                        <w:left w:val="none" w:sz="0" w:space="0" w:color="auto"/>
                                        <w:bottom w:val="none" w:sz="0" w:space="0" w:color="auto"/>
                                        <w:right w:val="none" w:sz="0" w:space="0" w:color="auto"/>
                                      </w:divBdr>
                                      <w:divsChild>
                                        <w:div w:id="13813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968825">
      <w:bodyDiv w:val="1"/>
      <w:marLeft w:val="0"/>
      <w:marRight w:val="0"/>
      <w:marTop w:val="0"/>
      <w:marBottom w:val="0"/>
      <w:divBdr>
        <w:top w:val="none" w:sz="0" w:space="0" w:color="auto"/>
        <w:left w:val="none" w:sz="0" w:space="0" w:color="auto"/>
        <w:bottom w:val="none" w:sz="0" w:space="0" w:color="auto"/>
        <w:right w:val="none" w:sz="0" w:space="0" w:color="auto"/>
      </w:divBdr>
      <w:divsChild>
        <w:div w:id="1264680742">
          <w:marLeft w:val="0"/>
          <w:marRight w:val="0"/>
          <w:marTop w:val="0"/>
          <w:marBottom w:val="0"/>
          <w:divBdr>
            <w:top w:val="none" w:sz="0" w:space="0" w:color="auto"/>
            <w:left w:val="none" w:sz="0" w:space="0" w:color="auto"/>
            <w:bottom w:val="none" w:sz="0" w:space="0" w:color="auto"/>
            <w:right w:val="none" w:sz="0" w:space="0" w:color="auto"/>
          </w:divBdr>
          <w:divsChild>
            <w:div w:id="1699617589">
              <w:marLeft w:val="0"/>
              <w:marRight w:val="0"/>
              <w:marTop w:val="0"/>
              <w:marBottom w:val="0"/>
              <w:divBdr>
                <w:top w:val="none" w:sz="0" w:space="0" w:color="auto"/>
                <w:left w:val="none" w:sz="0" w:space="0" w:color="auto"/>
                <w:bottom w:val="none" w:sz="0" w:space="0" w:color="auto"/>
                <w:right w:val="none" w:sz="0" w:space="0" w:color="auto"/>
              </w:divBdr>
              <w:divsChild>
                <w:div w:id="17966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harvardforest.fas.harvard.edu/dioramas" TargetMode="External"/><Relationship Id="rId18" Type="http://schemas.openxmlformats.org/officeDocument/2006/relationships/hyperlink" Target="http://www.biologycorner.com/" TargetMode="External"/><Relationship Id="rId3" Type="http://schemas.openxmlformats.org/officeDocument/2006/relationships/settings" Target="settings.xml"/><Relationship Id="rId21" Type="http://schemas.openxmlformats.org/officeDocument/2006/relationships/hyperlink" Target="http://www1.dcsdk12.org/secondary/dchs/index.php?pagenum=624601" TargetMode="External"/><Relationship Id="rId7" Type="http://schemas.openxmlformats.org/officeDocument/2006/relationships/image" Target="media/image1.emf"/><Relationship Id="rId12" Type="http://schemas.openxmlformats.org/officeDocument/2006/relationships/hyperlink" Target="http://harvardforest.fas.harvard.edu/data/p00/hf003/hf003.html" TargetMode="External"/><Relationship Id="rId17" Type="http://schemas.openxmlformats.org/officeDocument/2006/relationships/hyperlink" Target="http://www.havefunteaching.com/science-songs/scientific-method-song"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tes.co.uk/TaxonomySearchResults.aspx?parametrics=44354,44478&amp;event=23&amp;mode=brow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arvardforest.fas.harvard.edu/data/p00/hf003/hf003.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qldscienceteachers.tripod.com/worksheets/junior/biology/"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fs.fed.us/ne/delaware/atla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4064</Words>
  <Characters>23169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BCPSS</Company>
  <LinksUpToDate>false</LinksUpToDate>
  <CharactersWithSpaces>27179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student1</dc:creator>
  <cp:lastModifiedBy>Windows User</cp:lastModifiedBy>
  <cp:revision>2</cp:revision>
  <cp:lastPrinted>2013-09-19T11:49:00Z</cp:lastPrinted>
  <dcterms:created xsi:type="dcterms:W3CDTF">2013-09-23T14:10:00Z</dcterms:created>
  <dcterms:modified xsi:type="dcterms:W3CDTF">2013-09-23T14:10:00Z</dcterms:modified>
</cp:coreProperties>
</file>