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B5" w:rsidRPr="007556B5" w:rsidRDefault="007556B5" w:rsidP="007556B5">
      <w:pPr>
        <w:shd w:val="clear" w:color="auto" w:fill="FFFFFF"/>
        <w:spacing w:after="0" w:line="536" w:lineRule="atLeast"/>
        <w:ind w:right="1072"/>
        <w:outlineLvl w:val="2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 w:rsidRPr="007556B5">
        <w:rPr>
          <w:rFonts w:ascii="Segoe UI" w:eastAsia="Times New Roman" w:hAnsi="Segoe UI" w:cs="Segoe UI"/>
          <w:color w:val="000000"/>
          <w:sz w:val="28"/>
        </w:rPr>
        <w:t>stencil</w:t>
      </w:r>
      <w:proofErr w:type="gramEnd"/>
      <w:r w:rsidRPr="007556B5">
        <w:rPr>
          <w:rFonts w:ascii="Segoe UI" w:eastAsia="Times New Roman" w:hAnsi="Segoe UI" w:cs="Segoe UI"/>
          <w:color w:val="000000"/>
          <w:sz w:val="28"/>
        </w:rPr>
        <w:t xml:space="preserve"> training follow-up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b/>
          <w:bCs/>
          <w:color w:val="000000"/>
          <w:sz w:val="20"/>
        </w:rPr>
        <w:t xml:space="preserve">Lisa </w:t>
      </w:r>
      <w:proofErr w:type="spellStart"/>
      <w:r w:rsidRPr="007556B5">
        <w:rPr>
          <w:rFonts w:ascii="Segoe UI" w:eastAsia="Times New Roman" w:hAnsi="Segoe UI" w:cs="Segoe UI"/>
          <w:b/>
          <w:bCs/>
          <w:color w:val="000000"/>
          <w:sz w:val="20"/>
        </w:rPr>
        <w:t>DeGuire</w:t>
      </w:r>
      <w:proofErr w:type="spellEnd"/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</w:rPr>
        <w:t xml:space="preserve">To Lauren </w:t>
      </w:r>
      <w:proofErr w:type="spellStart"/>
      <w:r w:rsidRPr="007556B5">
        <w:rPr>
          <w:rFonts w:ascii="Segoe UI" w:eastAsia="Times New Roman" w:hAnsi="Segoe UI" w:cs="Segoe UI"/>
          <w:color w:val="000000"/>
          <w:sz w:val="20"/>
        </w:rPr>
        <w:t>PoorMe</w:t>
      </w:r>
      <w:proofErr w:type="spellEnd"/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7556B5">
        <w:rPr>
          <w:rFonts w:ascii="Segoe UI" w:eastAsia="Times New Roman" w:hAnsi="Segoe UI" w:cs="Segoe UI"/>
          <w:color w:val="777777"/>
          <w:sz w:val="20"/>
        </w:rPr>
        <w:t> Nov 1, 2013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Hello everyone!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We had a great time with you at the training this week! Thank you so much for coming!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We just wanted to follow up with some of the links and materials that we mentioned during the training.</w:t>
      </w:r>
      <w:r w:rsidRPr="007556B5">
        <w:rPr>
          <w:rFonts w:ascii="Segoe UI" w:eastAsia="Times New Roman" w:hAnsi="Segoe UI" w:cs="Segoe UI"/>
          <w:color w:val="000000"/>
          <w:sz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556B5" w:rsidRPr="007556B5" w:rsidRDefault="007556B5" w:rsidP="007556B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1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To browse past projects and see the storm drain art that is happening around Baltimore, check out our</w:t>
      </w:r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proofErr w:type="spellStart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"http://www.flickr.com/photos/83905623@N08/with/8773929404/" \t "_blank" </w:instrText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7556B5">
        <w:rPr>
          <w:rFonts w:ascii="Segoe UI" w:eastAsia="Times New Roman" w:hAnsi="Segoe UI" w:cs="Segoe UI"/>
          <w:color w:val="196AD4"/>
          <w:sz w:val="20"/>
          <w:u w:val="single"/>
        </w:rPr>
        <w:t>Flickr</w:t>
      </w:r>
      <w:proofErr w:type="spellEnd"/>
      <w:r w:rsidRPr="007556B5">
        <w:rPr>
          <w:rFonts w:ascii="Segoe UI" w:eastAsia="Times New Roman" w:hAnsi="Segoe UI" w:cs="Segoe UI"/>
          <w:color w:val="196AD4"/>
          <w:sz w:val="20"/>
          <w:u w:val="single"/>
        </w:rPr>
        <w:t xml:space="preserve"> page</w:t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!</w:t>
      </w:r>
    </w:p>
    <w:p w:rsidR="007556B5" w:rsidRPr="007556B5" w:rsidRDefault="007556B5" w:rsidP="007556B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41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 xml:space="preserve">For those of you looking to get started with your projects, here is the link to our online </w:t>
      </w:r>
      <w:proofErr w:type="spellStart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application</w:t>
      </w:r>
      <w:proofErr w:type="gramStart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proofErr w:type="gramEnd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"http://www.bluewaterbaltimore.org/sdartapp/" \t "_blank" </w:instrText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7556B5">
        <w:rPr>
          <w:rFonts w:ascii="Segoe UI" w:eastAsia="Times New Roman" w:hAnsi="Segoe UI" w:cs="Segoe UI"/>
          <w:color w:val="196AD4"/>
          <w:sz w:val="20"/>
          <w:u w:val="single"/>
        </w:rPr>
        <w:t>http</w:t>
      </w:r>
      <w:proofErr w:type="spellEnd"/>
      <w:r w:rsidRPr="007556B5">
        <w:rPr>
          <w:rFonts w:ascii="Segoe UI" w:eastAsia="Times New Roman" w:hAnsi="Segoe UI" w:cs="Segoe UI"/>
          <w:color w:val="196AD4"/>
          <w:sz w:val="20"/>
          <w:u w:val="single"/>
        </w:rPr>
        <w:t>://www.bluewaterbaltimore.org/sdartapp/</w:t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 xml:space="preserve">The approval process usually takes 1-2 weeks. We keep all letters of approval on file and, upon </w:t>
      </w:r>
      <w:proofErr w:type="gramStart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request,</w:t>
      </w:r>
      <w:proofErr w:type="gramEnd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 xml:space="preserve"> we can send them to you if you want it on the day of your project.</w:t>
      </w:r>
    </w:p>
    <w:p w:rsidR="007556B5" w:rsidRPr="007556B5" w:rsidRDefault="007556B5" w:rsidP="007556B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41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When you finish your project, here is this link to the report form:</w:t>
      </w:r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hyperlink r:id="rId5" w:tgtFrame="_blank" w:history="1">
        <w:r w:rsidRPr="007556B5">
          <w:rPr>
            <w:rFonts w:ascii="Segoe UI" w:eastAsia="Times New Roman" w:hAnsi="Segoe UI" w:cs="Segoe UI"/>
            <w:color w:val="196AD4"/>
            <w:sz w:val="20"/>
            <w:u w:val="single"/>
          </w:rPr>
          <w:t>http://www.bluewaterbaltimore.org/storm-drain-stenciling-report/</w:t>
        </w:r>
      </w:hyperlink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proofErr w:type="gramStart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Please</w:t>
      </w:r>
      <w:proofErr w:type="gramEnd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 xml:space="preserve"> include a picture of your project and we can add it to the map of storm drain art in Baltimore!</w:t>
      </w:r>
    </w:p>
    <w:p w:rsidR="007556B5" w:rsidRPr="007556B5" w:rsidRDefault="007556B5" w:rsidP="007556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 xml:space="preserve">It’s recommended to reach out to your community association, so I have attached a sample template </w:t>
      </w:r>
      <w:proofErr w:type="gramStart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for</w:t>
      </w:r>
      <w:proofErr w:type="gramEnd"/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 xml:space="preserve"> a neighborhood flyer. Feel free to play around with it or make your own!</w:t>
      </w:r>
    </w:p>
    <w:p w:rsidR="007556B5" w:rsidRPr="007556B5" w:rsidRDefault="007556B5" w:rsidP="007556B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41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To reserve a stencil kit, shoot me an email and specify your project date on your application. Before your project date, let me know when you plan to pick-up the kits, so that I can make sure someone is at</w:t>
      </w:r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hyperlink r:id="rId6" w:tgtFrame="_blank" w:history="1">
        <w:r w:rsidRPr="007556B5">
          <w:rPr>
            <w:rFonts w:ascii="Segoe UI" w:eastAsia="Times New Roman" w:hAnsi="Segoe UI" w:cs="Segoe UI"/>
            <w:color w:val="196AD4"/>
            <w:sz w:val="20"/>
            <w:u w:val="single"/>
          </w:rPr>
          <w:t>the office</w:t>
        </w:r>
      </w:hyperlink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to let you into the building. The kits live underneath our outreach table (about 30 feet to the right of the front door). There should be a sign-out sheet sitting on top of them, so sign, date and have fun!</w:t>
      </w:r>
    </w:p>
    <w:p w:rsidR="007556B5" w:rsidRPr="007556B5" w:rsidRDefault="007556B5" w:rsidP="007556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When you check out a stencil kit, we recommend doing a quick inventory before and after your project just to make sure everything is there. Each kit should contain:</w:t>
      </w:r>
    </w:p>
    <w:p w:rsidR="007556B5" w:rsidRPr="007556B5" w:rsidRDefault="007556B5" w:rsidP="007556B5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10 reflective vests</w:t>
      </w:r>
    </w:p>
    <w:p w:rsidR="007556B5" w:rsidRPr="007556B5" w:rsidRDefault="007556B5" w:rsidP="007556B5">
      <w:pPr>
        <w:shd w:val="clear" w:color="auto" w:fill="FFFFFF"/>
        <w:spacing w:after="0" w:line="240" w:lineRule="auto"/>
        <w:ind w:left="113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1 wire bristle brush</w:t>
      </w:r>
    </w:p>
    <w:p w:rsidR="007556B5" w:rsidRPr="007556B5" w:rsidRDefault="007556B5" w:rsidP="007556B5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1 bag of informational flyers</w:t>
      </w:r>
    </w:p>
    <w:p w:rsidR="007556B5" w:rsidRPr="007556B5" w:rsidRDefault="007556B5" w:rsidP="007556B5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1 roll of tape</w:t>
      </w:r>
    </w:p>
    <w:p w:rsidR="007556B5" w:rsidRPr="007556B5" w:rsidRDefault="007556B5" w:rsidP="007556B5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Some chalk</w:t>
      </w:r>
    </w:p>
    <w:p w:rsidR="007556B5" w:rsidRPr="007556B5" w:rsidRDefault="007556B5" w:rsidP="007556B5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A variety of</w:t>
      </w:r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hyperlink r:id="rId7" w:tgtFrame="_blank" w:history="1">
        <w:r w:rsidRPr="007556B5">
          <w:rPr>
            <w:rFonts w:ascii="Segoe UI" w:eastAsia="Times New Roman" w:hAnsi="Segoe UI" w:cs="Segoe UI"/>
            <w:color w:val="196AD4"/>
            <w:sz w:val="20"/>
            <w:u w:val="single"/>
          </w:rPr>
          <w:t>stencils</w:t>
        </w:r>
      </w:hyperlink>
      <w:r w:rsidRPr="007556B5">
        <w:rPr>
          <w:rFonts w:ascii="Segoe UI" w:eastAsia="Times New Roman" w:hAnsi="Segoe UI" w:cs="Segoe UI"/>
          <w:color w:val="000000"/>
          <w:sz w:val="20"/>
        </w:rPr>
        <w:t> </w:t>
      </w: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(10+)</w:t>
      </w:r>
    </w:p>
    <w:p w:rsidR="007556B5" w:rsidRPr="007556B5" w:rsidRDefault="007556B5" w:rsidP="007556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Lastly, I have attached a picture that Nick took of the storm drain you painted! Thanks Nick! I think that it is a particularly beautiful stenciling job, if I do say so myself. Great job guys!</w:t>
      </w:r>
      <w:r w:rsidRPr="007556B5">
        <w:rPr>
          <w:rFonts w:ascii="Segoe UI" w:eastAsia="Times New Roman" w:hAnsi="Segoe UI" w:cs="Segoe UI"/>
          <w:color w:val="000000"/>
          <w:sz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Please let me know if you have any additional questions.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lastRenderedPageBreak/>
        <w:t>Thank you for caring about Baltimore’s streets and streams. Have a wonderful weekend!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Best,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Lisa and Lauren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102844"/>
          <w:sz w:val="20"/>
          <w:szCs w:val="20"/>
        </w:rPr>
        <w:t>---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b/>
          <w:bCs/>
          <w:color w:val="102844"/>
          <w:sz w:val="24"/>
          <w:szCs w:val="24"/>
        </w:rPr>
        <w:t xml:space="preserve">Lisa </w:t>
      </w:r>
      <w:proofErr w:type="spellStart"/>
      <w:r w:rsidRPr="007556B5">
        <w:rPr>
          <w:rFonts w:ascii="Segoe UI" w:eastAsia="Times New Roman" w:hAnsi="Segoe UI" w:cs="Segoe UI"/>
          <w:b/>
          <w:bCs/>
          <w:color w:val="102844"/>
          <w:sz w:val="24"/>
          <w:szCs w:val="24"/>
        </w:rPr>
        <w:t>DeGuire</w:t>
      </w:r>
      <w:proofErr w:type="spellEnd"/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102844"/>
          <w:sz w:val="20"/>
          <w:szCs w:val="20"/>
        </w:rPr>
        <w:t>Blue Water Baltimore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102844"/>
          <w:sz w:val="20"/>
          <w:szCs w:val="20"/>
        </w:rPr>
        <w:t xml:space="preserve">3545 </w:t>
      </w:r>
      <w:proofErr w:type="spellStart"/>
      <w:r w:rsidRPr="007556B5">
        <w:rPr>
          <w:rFonts w:ascii="Segoe UI" w:eastAsia="Times New Roman" w:hAnsi="Segoe UI" w:cs="Segoe UI"/>
          <w:color w:val="102844"/>
          <w:sz w:val="20"/>
          <w:szCs w:val="20"/>
        </w:rPr>
        <w:t>Belair</w:t>
      </w:r>
      <w:proofErr w:type="spellEnd"/>
      <w:r w:rsidRPr="007556B5">
        <w:rPr>
          <w:rFonts w:ascii="Segoe UI" w:eastAsia="Times New Roman" w:hAnsi="Segoe UI" w:cs="Segoe UI"/>
          <w:color w:val="102844"/>
          <w:sz w:val="20"/>
          <w:szCs w:val="20"/>
        </w:rPr>
        <w:t xml:space="preserve"> Road- Baltimore MD 21213</w:t>
      </w:r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8" w:tgtFrame="_blank" w:history="1">
        <w:r w:rsidRPr="007556B5">
          <w:rPr>
            <w:rFonts w:ascii="Segoe UI" w:eastAsia="Times New Roman" w:hAnsi="Segoe UI" w:cs="Segoe UI"/>
            <w:color w:val="196AD4"/>
            <w:sz w:val="20"/>
            <w:u w:val="single"/>
          </w:rPr>
          <w:t>ldeguire@bluewaterbaltimore.org</w:t>
        </w:r>
      </w:hyperlink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9" w:tgtFrame="_blank" w:history="1">
        <w:r w:rsidRPr="007556B5">
          <w:rPr>
            <w:rFonts w:ascii="Segoe UI" w:eastAsia="Times New Roman" w:hAnsi="Segoe UI" w:cs="Segoe UI"/>
            <w:color w:val="196AD4"/>
            <w:sz w:val="20"/>
            <w:u w:val="single"/>
          </w:rPr>
          <w:t>www.bluewaterbaltimore.org</w:t>
        </w:r>
      </w:hyperlink>
    </w:p>
    <w:p w:rsidR="007556B5" w:rsidRPr="007556B5" w:rsidRDefault="007556B5" w:rsidP="00755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7556B5" w:rsidRPr="007556B5" w:rsidRDefault="007556B5" w:rsidP="007556B5">
      <w:pPr>
        <w:shd w:val="clear" w:color="auto" w:fill="FFFFFF"/>
        <w:spacing w:after="92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56B5">
        <w:rPr>
          <w:rFonts w:ascii="Segoe UI" w:eastAsia="Times New Roman" w:hAnsi="Segoe UI" w:cs="Segoe UI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luewaterbaltimore.org/wp-content/uploads/BWB_Logo_Alt_RGB-with-Tagline-cropped.jpg" style="width:146.3pt;height:77.35pt"/>
        </w:pict>
      </w:r>
    </w:p>
    <w:p w:rsidR="005B2F53" w:rsidRDefault="005B2F53"/>
    <w:sectPr w:rsidR="005B2F53" w:rsidSect="005B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771"/>
    <w:multiLevelType w:val="multilevel"/>
    <w:tmpl w:val="3E7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855C5"/>
    <w:multiLevelType w:val="multilevel"/>
    <w:tmpl w:val="3B4C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541BAD"/>
    <w:multiLevelType w:val="multilevel"/>
    <w:tmpl w:val="F80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A18C0"/>
    <w:multiLevelType w:val="multilevel"/>
    <w:tmpl w:val="518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8665F5"/>
    <w:multiLevelType w:val="multilevel"/>
    <w:tmpl w:val="C688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7A4AA3"/>
    <w:multiLevelType w:val="multilevel"/>
    <w:tmpl w:val="38F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626ED4"/>
    <w:multiLevelType w:val="multilevel"/>
    <w:tmpl w:val="F28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56B5"/>
    <w:rsid w:val="005B2F53"/>
    <w:rsid w:val="0075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53"/>
  </w:style>
  <w:style w:type="paragraph" w:styleId="Heading3">
    <w:name w:val="heading 3"/>
    <w:basedOn w:val="Normal"/>
    <w:link w:val="Heading3Char"/>
    <w:uiPriority w:val="9"/>
    <w:qFormat/>
    <w:rsid w:val="0075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6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7556B5"/>
  </w:style>
  <w:style w:type="character" w:customStyle="1" w:styleId="from">
    <w:name w:val="from"/>
    <w:basedOn w:val="DefaultParagraphFont"/>
    <w:rsid w:val="007556B5"/>
  </w:style>
  <w:style w:type="character" w:customStyle="1" w:styleId="to">
    <w:name w:val="to"/>
    <w:basedOn w:val="DefaultParagraphFont"/>
    <w:rsid w:val="007556B5"/>
  </w:style>
  <w:style w:type="character" w:customStyle="1" w:styleId="apple-converted-space">
    <w:name w:val="apple-converted-space"/>
    <w:basedOn w:val="DefaultParagraphFont"/>
    <w:rsid w:val="007556B5"/>
  </w:style>
  <w:style w:type="character" w:customStyle="1" w:styleId="lozengfy">
    <w:name w:val="lozengfy"/>
    <w:basedOn w:val="DefaultParagraphFont"/>
    <w:rsid w:val="007556B5"/>
  </w:style>
  <w:style w:type="character" w:styleId="Hyperlink">
    <w:name w:val="Hyperlink"/>
    <w:basedOn w:val="DefaultParagraphFont"/>
    <w:uiPriority w:val="99"/>
    <w:semiHidden/>
    <w:unhideWhenUsed/>
    <w:rsid w:val="007556B5"/>
    <w:rPr>
      <w:color w:val="0000FF"/>
      <w:u w:val="single"/>
    </w:rPr>
  </w:style>
  <w:style w:type="character" w:customStyle="1" w:styleId="short">
    <w:name w:val="short"/>
    <w:basedOn w:val="DefaultParagraphFont"/>
    <w:rsid w:val="007556B5"/>
  </w:style>
  <w:style w:type="paragraph" w:customStyle="1" w:styleId="yiv7085712435msonormal">
    <w:name w:val="yiv7085712435msonormal"/>
    <w:basedOn w:val="Normal"/>
    <w:rsid w:val="0075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564">
              <w:marLeft w:val="0"/>
              <w:marRight w:val="0"/>
              <w:marTop w:val="0"/>
              <w:marBottom w:val="92"/>
              <w:divBdr>
                <w:top w:val="single" w:sz="6" w:space="5" w:color="310D54"/>
                <w:left w:val="single" w:sz="6" w:space="8" w:color="310D54"/>
                <w:bottom w:val="single" w:sz="6" w:space="5" w:color="310D54"/>
                <w:right w:val="single" w:sz="6" w:space="8" w:color="310D54"/>
              </w:divBdr>
              <w:divsChild>
                <w:div w:id="19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1823">
                      <w:marLeft w:val="414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1142817892">
                          <w:marLeft w:val="0"/>
                          <w:marRight w:val="10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3415">
                  <w:marLeft w:val="414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cil@bluewaterbaltimo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ewaterbaltimore.org/stencilprevi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waterbaltimore.org/about/leedbuil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luewaterbaltimore.org/storm-drain-stenciling-repo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uewaterbaltimo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AFSIVA</dc:creator>
  <cp:lastModifiedBy>AFSIVA</cp:lastModifiedBy>
  <cp:revision>1</cp:revision>
  <dcterms:created xsi:type="dcterms:W3CDTF">2014-03-31T09:59:00Z</dcterms:created>
  <dcterms:modified xsi:type="dcterms:W3CDTF">2014-03-31T10:00:00Z</dcterms:modified>
</cp:coreProperties>
</file>